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AE2C" w14:textId="77777777" w:rsidR="00C84DC6" w:rsidRDefault="005A23BC">
      <w:r>
        <w:rPr>
          <w:noProof/>
        </w:rPr>
        <w:pict w14:anchorId="1CFED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5.1pt;margin-top:-56pt;width:133.5pt;height:138.65pt;z-index:-251655680;mso-position-horizontal-relative:text;mso-position-vertical-relative:text;mso-width-relative:page;mso-height-relative:page">
            <v:imagedata r:id="rId11" o:title="ARAG-Passzitat-oben-rechts"/>
          </v:shape>
        </w:pict>
      </w:r>
    </w:p>
    <w:p w14:paraId="406FA8DF" w14:textId="77777777" w:rsidR="00C84DC6" w:rsidRDefault="00C84DC6"/>
    <w:p w14:paraId="16AE5984" w14:textId="77777777" w:rsidR="00C84DC6" w:rsidRDefault="00C84DC6"/>
    <w:p w14:paraId="39ACE303" w14:textId="77777777" w:rsidR="00C84DC6" w:rsidRDefault="00C84DC6"/>
    <w:p w14:paraId="388DBD90" w14:textId="77777777" w:rsidR="00C84DC6" w:rsidRDefault="00C84DC6"/>
    <w:p w14:paraId="30ADFE20" w14:textId="77777777" w:rsidR="00195D16" w:rsidRDefault="00195D16"/>
    <w:p w14:paraId="1DFAF009" w14:textId="33DD904A" w:rsidR="00195D16" w:rsidRDefault="00195D16"/>
    <w:p w14:paraId="3ED75E04" w14:textId="69138313" w:rsidR="00C84DC6" w:rsidRDefault="00C84DC6"/>
    <w:p w14:paraId="673E83A3" w14:textId="0A26BFCE" w:rsidR="00C84DC6" w:rsidRDefault="00C84DC6"/>
    <w:p w14:paraId="644CE94B" w14:textId="70F64C64" w:rsidR="00C84DC6" w:rsidRDefault="00261729">
      <w:pPr>
        <w:rPr>
          <w:rFonts w:ascii="Georgia" w:hAnsi="Georgia"/>
          <w:b/>
          <w:sz w:val="48"/>
          <w:szCs w:val="48"/>
        </w:rPr>
      </w:pPr>
      <w:r w:rsidRPr="00261729">
        <w:rPr>
          <w:rFonts w:ascii="Georgia" w:hAnsi="Georgia"/>
          <w:b/>
          <w:sz w:val="48"/>
          <w:szCs w:val="48"/>
          <w:shd w:val="clear" w:color="auto" w:fill="F9ED43"/>
        </w:rPr>
        <w:t>Business Legal Solutions</w:t>
      </w:r>
    </w:p>
    <w:p w14:paraId="759EBD5B" w14:textId="63C4BB0D" w:rsidR="00C84DC6" w:rsidRDefault="009252BC">
      <w:pPr>
        <w:rPr>
          <w:rFonts w:ascii="Georgia" w:hAnsi="Georgia"/>
          <w:sz w:val="32"/>
          <w:szCs w:val="32"/>
        </w:rPr>
      </w:pPr>
      <w:r>
        <w:rPr>
          <w:rFonts w:ascii="Georgia" w:hAnsi="Georgia"/>
          <w:sz w:val="32"/>
          <w:szCs w:val="32"/>
        </w:rPr>
        <w:t>Legal Expense Insurance Policy</w:t>
      </w:r>
    </w:p>
    <w:p w14:paraId="65D34777" w14:textId="77777777" w:rsidR="00C84DC6" w:rsidRDefault="00C84DC6">
      <w:pPr>
        <w:rPr>
          <w:rFonts w:ascii="Georgia" w:hAnsi="Georgia"/>
          <w:sz w:val="32"/>
          <w:szCs w:val="32"/>
        </w:rPr>
      </w:pPr>
    </w:p>
    <w:p w14:paraId="7569805C" w14:textId="77777777" w:rsidR="00C84DC6" w:rsidRDefault="00C84DC6">
      <w:pPr>
        <w:rPr>
          <w:rFonts w:ascii="Georgia" w:hAnsi="Georgia"/>
          <w:sz w:val="32"/>
          <w:szCs w:val="32"/>
        </w:rPr>
      </w:pPr>
    </w:p>
    <w:p w14:paraId="6B6E4B58" w14:textId="77777777" w:rsidR="000E1677" w:rsidRDefault="000E1677">
      <w:pPr>
        <w:rPr>
          <w:rFonts w:ascii="Georgia" w:hAnsi="Georgia"/>
          <w:sz w:val="32"/>
          <w:szCs w:val="32"/>
        </w:rPr>
      </w:pPr>
    </w:p>
    <w:p w14:paraId="014D6DFA" w14:textId="77777777" w:rsidR="000E1677" w:rsidRDefault="000E1677">
      <w:pPr>
        <w:rPr>
          <w:rFonts w:ascii="Georgia" w:hAnsi="Georgia"/>
          <w:sz w:val="32"/>
          <w:szCs w:val="32"/>
        </w:rPr>
      </w:pPr>
    </w:p>
    <w:p w14:paraId="1280BECE" w14:textId="77777777" w:rsidR="000E1677" w:rsidRDefault="000E1677">
      <w:pPr>
        <w:rPr>
          <w:rFonts w:ascii="Georgia" w:hAnsi="Georgia"/>
          <w:sz w:val="32"/>
          <w:szCs w:val="32"/>
        </w:rPr>
      </w:pPr>
    </w:p>
    <w:p w14:paraId="7024940A" w14:textId="77777777" w:rsidR="000E1677" w:rsidRDefault="000E1677">
      <w:pPr>
        <w:rPr>
          <w:rFonts w:ascii="Georgia" w:hAnsi="Georgia"/>
          <w:sz w:val="32"/>
          <w:szCs w:val="32"/>
        </w:rPr>
      </w:pPr>
    </w:p>
    <w:p w14:paraId="4650399B" w14:textId="77777777" w:rsidR="000E1677" w:rsidRDefault="000E1677">
      <w:pPr>
        <w:rPr>
          <w:rFonts w:ascii="Georgia" w:hAnsi="Georgia"/>
          <w:sz w:val="32"/>
          <w:szCs w:val="32"/>
        </w:rPr>
      </w:pPr>
    </w:p>
    <w:p w14:paraId="3EA88D83" w14:textId="77777777" w:rsidR="008755B3" w:rsidRDefault="008755B3">
      <w:pPr>
        <w:rPr>
          <w:rFonts w:ascii="Georgia" w:hAnsi="Georgia"/>
          <w:sz w:val="32"/>
          <w:szCs w:val="32"/>
        </w:rPr>
      </w:pPr>
    </w:p>
    <w:p w14:paraId="0EBEDC2F" w14:textId="77777777" w:rsidR="000E1677" w:rsidRDefault="000E1677">
      <w:pPr>
        <w:rPr>
          <w:rFonts w:ascii="Georgia" w:hAnsi="Georgia"/>
          <w:sz w:val="32"/>
          <w:szCs w:val="32"/>
        </w:rPr>
      </w:pPr>
    </w:p>
    <w:tbl>
      <w:tblPr>
        <w:tblStyle w:val="TableGrid"/>
        <w:tblpPr w:leftFromText="180" w:rightFromText="180" w:vertAnchor="text" w:horzAnchor="margin" w:tblpY="229"/>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260"/>
        <w:gridCol w:w="3685"/>
      </w:tblGrid>
      <w:tr w:rsidR="000E1677" w14:paraId="485A8099" w14:textId="77777777" w:rsidTr="008755B3">
        <w:trPr>
          <w:trHeight w:val="850"/>
        </w:trPr>
        <w:tc>
          <w:tcPr>
            <w:tcW w:w="3685" w:type="dxa"/>
            <w:vMerge w:val="restart"/>
            <w:tcBorders>
              <w:top w:val="single" w:sz="4" w:space="0" w:color="95B494"/>
            </w:tcBorders>
            <w:vAlign w:val="center"/>
          </w:tcPr>
          <w:p w14:paraId="4B11A7A1" w14:textId="77777777" w:rsidR="000E1677" w:rsidRPr="001B3F38" w:rsidRDefault="000E1677" w:rsidP="008755B3">
            <w:pPr>
              <w:rPr>
                <w:rFonts w:ascii="Georgia" w:hAnsi="Georgia"/>
                <w:sz w:val="20"/>
                <w:szCs w:val="20"/>
              </w:rPr>
            </w:pPr>
            <w:r>
              <w:rPr>
                <w:rFonts w:ascii="Georgia" w:hAnsi="Georgia"/>
                <w:sz w:val="20"/>
                <w:szCs w:val="20"/>
              </w:rPr>
              <w:t>Please read this policy carefully and in full to familiarize yourself with the coverage, terms and conditions. This document also outlines:</w:t>
            </w:r>
          </w:p>
        </w:tc>
        <w:tc>
          <w:tcPr>
            <w:tcW w:w="3260" w:type="dxa"/>
            <w:tcBorders>
              <w:top w:val="single" w:sz="4" w:space="0" w:color="95B494"/>
            </w:tcBorders>
            <w:vAlign w:val="center"/>
          </w:tcPr>
          <w:p w14:paraId="7F5899EF" w14:textId="77777777" w:rsidR="000E1677" w:rsidRPr="001B3F38" w:rsidRDefault="00A86AB7" w:rsidP="008755B3">
            <w:pPr>
              <w:ind w:left="720"/>
              <w:rPr>
                <w:rFonts w:ascii="Georgia" w:hAnsi="Georgia"/>
                <w:sz w:val="20"/>
                <w:szCs w:val="20"/>
              </w:rPr>
            </w:pPr>
            <w:r>
              <w:rPr>
                <w:rFonts w:ascii="Georgia" w:hAnsi="Georgia" w:cs="Arial"/>
                <w:bCs/>
                <w:iCs/>
                <w:noProof/>
                <w:color w:val="000000"/>
                <w:lang w:val="en-US"/>
              </w:rPr>
              <w:drawing>
                <wp:anchor distT="0" distB="0" distL="114300" distR="114300" simplePos="0" relativeHeight="251656704" behindDoc="0" locked="0" layoutInCell="1" allowOverlap="1" wp14:anchorId="1B5BDA4E" wp14:editId="2DD299DC">
                  <wp:simplePos x="0" y="0"/>
                  <wp:positionH relativeFrom="column">
                    <wp:posOffset>59690</wp:posOffset>
                  </wp:positionH>
                  <wp:positionV relativeFrom="paragraph">
                    <wp:posOffset>-96520</wp:posOffset>
                  </wp:positionV>
                  <wp:extent cx="287655" cy="287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neMessage_G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0E1677" w:rsidRPr="001B3F38">
              <w:rPr>
                <w:rFonts w:ascii="Georgia" w:hAnsi="Georgia"/>
                <w:sz w:val="20"/>
                <w:szCs w:val="20"/>
              </w:rPr>
              <w:t>L</w:t>
            </w:r>
            <w:r w:rsidR="000E1677">
              <w:rPr>
                <w:rFonts w:ascii="Georgia" w:hAnsi="Georgia"/>
                <w:sz w:val="20"/>
                <w:szCs w:val="20"/>
              </w:rPr>
              <w:t>egal Helpline access</w:t>
            </w:r>
            <w:r w:rsidR="000E1677" w:rsidRPr="001B3F38">
              <w:rPr>
                <w:rFonts w:ascii="Georgia" w:hAnsi="Georgia"/>
                <w:sz w:val="20"/>
                <w:szCs w:val="20"/>
              </w:rPr>
              <w:t xml:space="preserve"> </w:t>
            </w:r>
          </w:p>
        </w:tc>
        <w:tc>
          <w:tcPr>
            <w:tcW w:w="3685" w:type="dxa"/>
            <w:vMerge w:val="restart"/>
            <w:tcBorders>
              <w:top w:val="single" w:sz="4" w:space="0" w:color="95B494"/>
            </w:tcBorders>
            <w:vAlign w:val="center"/>
          </w:tcPr>
          <w:p w14:paraId="05166CD9" w14:textId="77777777" w:rsidR="000E1677" w:rsidRPr="001B3F38" w:rsidRDefault="000E1677" w:rsidP="008755B3">
            <w:pPr>
              <w:rPr>
                <w:rFonts w:ascii="Georgia" w:hAnsi="Georgia"/>
                <w:sz w:val="20"/>
                <w:szCs w:val="20"/>
              </w:rPr>
            </w:pPr>
            <w:r w:rsidRPr="001B3F38">
              <w:rPr>
                <w:rFonts w:ascii="Georgia" w:hAnsi="Georgia"/>
                <w:sz w:val="20"/>
                <w:szCs w:val="20"/>
              </w:rPr>
              <w:t>If you are</w:t>
            </w:r>
            <w:r>
              <w:rPr>
                <w:rFonts w:ascii="Georgia" w:hAnsi="Georgia"/>
                <w:sz w:val="20"/>
                <w:szCs w:val="20"/>
              </w:rPr>
              <w:t xml:space="preserve"> unsure about anything in this document, please contact whomever you purchased your </w:t>
            </w:r>
            <w:r w:rsidR="00276146">
              <w:rPr>
                <w:rFonts w:ascii="Georgia" w:hAnsi="Georgia"/>
                <w:sz w:val="20"/>
                <w:szCs w:val="20"/>
              </w:rPr>
              <w:t xml:space="preserve">          </w:t>
            </w:r>
            <w:r>
              <w:rPr>
                <w:rFonts w:ascii="Georgia" w:hAnsi="Georgia"/>
                <w:sz w:val="20"/>
                <w:szCs w:val="20"/>
              </w:rPr>
              <w:t>policy from.</w:t>
            </w:r>
          </w:p>
        </w:tc>
      </w:tr>
      <w:tr w:rsidR="000E1677" w14:paraId="6F6304B5" w14:textId="77777777" w:rsidTr="008755B3">
        <w:trPr>
          <w:trHeight w:val="850"/>
        </w:trPr>
        <w:tc>
          <w:tcPr>
            <w:tcW w:w="3685" w:type="dxa"/>
            <w:vMerge/>
          </w:tcPr>
          <w:p w14:paraId="53043729" w14:textId="77777777" w:rsidR="000E1677" w:rsidRDefault="000E1677" w:rsidP="008755B3">
            <w:pPr>
              <w:rPr>
                <w:rFonts w:ascii="Georgia" w:hAnsi="Georgia"/>
                <w:sz w:val="32"/>
                <w:szCs w:val="32"/>
              </w:rPr>
            </w:pPr>
          </w:p>
        </w:tc>
        <w:tc>
          <w:tcPr>
            <w:tcW w:w="3260" w:type="dxa"/>
            <w:vAlign w:val="center"/>
          </w:tcPr>
          <w:p w14:paraId="63C507F8" w14:textId="77777777" w:rsidR="000E1677" w:rsidRPr="001B3F38" w:rsidRDefault="000E1677" w:rsidP="008755B3">
            <w:pPr>
              <w:ind w:left="720"/>
              <w:rPr>
                <w:rFonts w:ascii="Georgia" w:hAnsi="Georgia"/>
                <w:sz w:val="20"/>
                <w:szCs w:val="20"/>
              </w:rPr>
            </w:pPr>
            <w:r>
              <w:rPr>
                <w:rFonts w:ascii="Georgia" w:hAnsi="Georgia"/>
                <w:noProof/>
                <w:sz w:val="20"/>
                <w:szCs w:val="20"/>
                <w:lang w:val="en-US"/>
              </w:rPr>
              <w:drawing>
                <wp:anchor distT="0" distB="0" distL="114300" distR="114300" simplePos="0" relativeHeight="251655680" behindDoc="0" locked="0" layoutInCell="1" allowOverlap="1" wp14:anchorId="479D63F4" wp14:editId="7C10557D">
                  <wp:simplePos x="0" y="0"/>
                  <wp:positionH relativeFrom="column">
                    <wp:posOffset>52705</wp:posOffset>
                  </wp:positionH>
                  <wp:positionV relativeFrom="page">
                    <wp:posOffset>-78105</wp:posOffset>
                  </wp:positionV>
                  <wp:extent cx="287655" cy="287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fidence_Gre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20"/>
                <w:szCs w:val="20"/>
              </w:rPr>
              <w:t>Claims process</w:t>
            </w:r>
          </w:p>
        </w:tc>
        <w:tc>
          <w:tcPr>
            <w:tcW w:w="3685" w:type="dxa"/>
            <w:vMerge/>
          </w:tcPr>
          <w:p w14:paraId="18CF9A66" w14:textId="77777777" w:rsidR="000E1677" w:rsidRDefault="000E1677" w:rsidP="008755B3">
            <w:pPr>
              <w:rPr>
                <w:rFonts w:ascii="Georgia" w:hAnsi="Georgia"/>
                <w:sz w:val="32"/>
                <w:szCs w:val="32"/>
              </w:rPr>
            </w:pPr>
          </w:p>
        </w:tc>
      </w:tr>
      <w:tr w:rsidR="000E1677" w14:paraId="39979CE2" w14:textId="77777777" w:rsidTr="008755B3">
        <w:trPr>
          <w:trHeight w:val="850"/>
        </w:trPr>
        <w:tc>
          <w:tcPr>
            <w:tcW w:w="3685" w:type="dxa"/>
            <w:vMerge/>
            <w:tcBorders>
              <w:bottom w:val="single" w:sz="4" w:space="0" w:color="95B494"/>
            </w:tcBorders>
          </w:tcPr>
          <w:p w14:paraId="44B882CC" w14:textId="77777777" w:rsidR="000E1677" w:rsidRDefault="000E1677" w:rsidP="008755B3">
            <w:pPr>
              <w:rPr>
                <w:rFonts w:ascii="Georgia" w:hAnsi="Georgia"/>
                <w:sz w:val="32"/>
                <w:szCs w:val="32"/>
              </w:rPr>
            </w:pPr>
          </w:p>
        </w:tc>
        <w:tc>
          <w:tcPr>
            <w:tcW w:w="3260" w:type="dxa"/>
            <w:tcBorders>
              <w:bottom w:val="single" w:sz="4" w:space="0" w:color="95B494"/>
            </w:tcBorders>
            <w:vAlign w:val="center"/>
          </w:tcPr>
          <w:p w14:paraId="757EAD70" w14:textId="2D350B1C" w:rsidR="000E1677" w:rsidRPr="001B3F38" w:rsidRDefault="000E1677" w:rsidP="008755B3">
            <w:pPr>
              <w:ind w:left="720"/>
              <w:rPr>
                <w:rFonts w:ascii="Georgia" w:hAnsi="Georgia"/>
                <w:sz w:val="20"/>
                <w:szCs w:val="20"/>
              </w:rPr>
            </w:pPr>
            <w:r>
              <w:rPr>
                <w:rFonts w:ascii="Georgia" w:hAnsi="Georgia"/>
                <w:noProof/>
                <w:sz w:val="20"/>
                <w:szCs w:val="20"/>
                <w:lang w:val="en-US"/>
              </w:rPr>
              <w:drawing>
                <wp:anchor distT="0" distB="0" distL="114300" distR="114300" simplePos="0" relativeHeight="251654656" behindDoc="0" locked="0" layoutInCell="1" allowOverlap="1" wp14:anchorId="1586ABDA" wp14:editId="6A7B7E91">
                  <wp:simplePos x="0" y="0"/>
                  <wp:positionH relativeFrom="column">
                    <wp:posOffset>35560</wp:posOffset>
                  </wp:positionH>
                  <wp:positionV relativeFrom="paragraph">
                    <wp:posOffset>-69215</wp:posOffset>
                  </wp:positionV>
                  <wp:extent cx="287655" cy="287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list_Gre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A44F6">
              <w:rPr>
                <w:rFonts w:ascii="Georgia" w:hAnsi="Georgia"/>
                <w:sz w:val="20"/>
                <w:szCs w:val="20"/>
              </w:rPr>
              <w:t>Complaint handling</w:t>
            </w:r>
          </w:p>
        </w:tc>
        <w:tc>
          <w:tcPr>
            <w:tcW w:w="3685" w:type="dxa"/>
            <w:vMerge/>
            <w:tcBorders>
              <w:bottom w:val="single" w:sz="4" w:space="0" w:color="95B494"/>
            </w:tcBorders>
          </w:tcPr>
          <w:p w14:paraId="17D0A005" w14:textId="77777777" w:rsidR="000E1677" w:rsidRDefault="000E1677" w:rsidP="008755B3">
            <w:pPr>
              <w:rPr>
                <w:rFonts w:ascii="Georgia" w:hAnsi="Georgia"/>
                <w:sz w:val="32"/>
                <w:szCs w:val="32"/>
              </w:rPr>
            </w:pPr>
          </w:p>
        </w:tc>
      </w:tr>
    </w:tbl>
    <w:p w14:paraId="74BF83C3" w14:textId="77777777" w:rsidR="00C84DC6" w:rsidRPr="003F667C" w:rsidRDefault="003F667C" w:rsidP="003F667C">
      <w:pPr>
        <w:spacing w:before="80"/>
        <w:rPr>
          <w:rFonts w:ascii="Georgia" w:hAnsi="Georgia"/>
          <w:b/>
          <w:sz w:val="20"/>
          <w:szCs w:val="20"/>
        </w:rPr>
      </w:pPr>
      <w:r w:rsidRPr="00FA32CF">
        <w:rPr>
          <w:rFonts w:ascii="Georgia" w:hAnsi="Georgia"/>
          <w:b/>
          <w:sz w:val="20"/>
          <w:szCs w:val="20"/>
        </w:rPr>
        <w:t>ARAG Legal Solutions Inc.</w:t>
      </w:r>
    </w:p>
    <w:p w14:paraId="722ECE04" w14:textId="1533A9FD" w:rsidR="00A63B9E" w:rsidRDefault="003F667C" w:rsidP="00A63B9E">
      <w:pPr>
        <w:rPr>
          <w:rFonts w:ascii="Georgia" w:hAnsi="Georgia"/>
          <w:sz w:val="20"/>
          <w:szCs w:val="20"/>
        </w:rPr>
      </w:pPr>
      <w:r w:rsidRPr="003F667C">
        <w:rPr>
          <w:rFonts w:ascii="Georgia" w:hAnsi="Georgia"/>
          <w:sz w:val="20"/>
          <w:szCs w:val="20"/>
        </w:rPr>
        <w:t>T| 416.342.5400 or 1.888.582.5586</w:t>
      </w:r>
      <w:r w:rsidR="00CD771C">
        <w:rPr>
          <w:rFonts w:ascii="Georgia" w:hAnsi="Georgia"/>
          <w:sz w:val="20"/>
          <w:szCs w:val="20"/>
        </w:rPr>
        <w:tab/>
      </w:r>
      <w:r w:rsidR="00CD771C">
        <w:rPr>
          <w:rFonts w:ascii="Georgia" w:hAnsi="Georgia"/>
          <w:sz w:val="20"/>
          <w:szCs w:val="20"/>
        </w:rPr>
        <w:tab/>
      </w:r>
      <w:r w:rsidR="00CD771C">
        <w:rPr>
          <w:rFonts w:ascii="Georgia" w:hAnsi="Georgia"/>
          <w:sz w:val="20"/>
          <w:szCs w:val="20"/>
        </w:rPr>
        <w:tab/>
      </w:r>
      <w:r w:rsidR="00CD771C">
        <w:rPr>
          <w:rFonts w:ascii="Georgia" w:hAnsi="Georgia"/>
          <w:sz w:val="20"/>
          <w:szCs w:val="20"/>
        </w:rPr>
        <w:tab/>
      </w:r>
      <w:r w:rsidR="00CD771C">
        <w:rPr>
          <w:rFonts w:ascii="Georgia" w:hAnsi="Georgia"/>
          <w:sz w:val="20"/>
          <w:szCs w:val="20"/>
        </w:rPr>
        <w:tab/>
        <w:t xml:space="preserve">W| </w:t>
      </w:r>
      <w:r w:rsidR="00A63B9E" w:rsidRPr="00276146">
        <w:rPr>
          <w:rFonts w:ascii="Georgia" w:hAnsi="Georgia"/>
          <w:sz w:val="20"/>
          <w:szCs w:val="20"/>
        </w:rPr>
        <w:t>ARAG.ca</w:t>
      </w:r>
    </w:p>
    <w:p w14:paraId="1B92D7E6" w14:textId="77777777" w:rsidR="00323AB0" w:rsidRDefault="00323AB0" w:rsidP="00323AB0">
      <w:pPr>
        <w:rPr>
          <w:rFonts w:ascii="Georgia" w:hAnsi="Georgia"/>
          <w:sz w:val="20"/>
          <w:szCs w:val="20"/>
        </w:rPr>
      </w:pPr>
    </w:p>
    <w:p w14:paraId="783D811F" w14:textId="77777777" w:rsidR="00323AB0" w:rsidRDefault="00323AB0" w:rsidP="00323AB0">
      <w:pPr>
        <w:rPr>
          <w:rFonts w:ascii="Georgia" w:hAnsi="Georgia"/>
          <w:sz w:val="20"/>
          <w:szCs w:val="20"/>
        </w:rPr>
      </w:pPr>
    </w:p>
    <w:sdt>
      <w:sdtPr>
        <w:id w:val="16794268"/>
        <w:docPartObj>
          <w:docPartGallery w:val="Table of Contents"/>
          <w:docPartUnique/>
        </w:docPartObj>
      </w:sdtPr>
      <w:sdtEndPr/>
      <w:sdtContent>
        <w:p w14:paraId="6525B972" w14:textId="77777777" w:rsidR="00271370" w:rsidRDefault="00276146" w:rsidP="007B4F68">
          <w:pPr>
            <w:pStyle w:val="TOC1"/>
            <w:ind w:left="0"/>
            <w:rPr>
              <w:noProof/>
            </w:rPr>
          </w:pPr>
          <w:r w:rsidRPr="00261729">
            <w:rPr>
              <w:shd w:val="clear" w:color="auto" w:fill="F9ED43"/>
            </w:rPr>
            <w:t xml:space="preserve">Table of </w:t>
          </w:r>
          <w:r w:rsidR="00A63B9E" w:rsidRPr="00261729">
            <w:rPr>
              <w:shd w:val="clear" w:color="auto" w:fill="F9ED43"/>
            </w:rPr>
            <w:t>Contents</w:t>
          </w:r>
          <w:r>
            <w:fldChar w:fldCharType="begin"/>
          </w:r>
          <w:r w:rsidRPr="00A41B84">
            <w:instrText xml:space="preserve"> TOC \o "1-3" \h \z \u </w:instrText>
          </w:r>
          <w:r>
            <w:fldChar w:fldCharType="separate"/>
          </w:r>
        </w:p>
        <w:p w14:paraId="7348425F" w14:textId="35D06D28"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74" w:history="1">
            <w:r w:rsidR="00271370" w:rsidRPr="00271370">
              <w:rPr>
                <w:rStyle w:val="Hyperlink"/>
                <w:b w:val="0"/>
                <w:bCs w:val="0"/>
                <w:noProof/>
                <w:sz w:val="22"/>
                <w:szCs w:val="22"/>
              </w:rPr>
              <w:t>ARAG Business Legal Solutions Legal Expense Insurance Policy</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_Toc139375474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2</w:t>
            </w:r>
            <w:r w:rsidR="00271370" w:rsidRPr="00271370">
              <w:rPr>
                <w:b w:val="0"/>
                <w:bCs w:val="0"/>
                <w:noProof/>
                <w:webHidden/>
                <w:sz w:val="22"/>
                <w:szCs w:val="22"/>
              </w:rPr>
              <w:fldChar w:fldCharType="end"/>
            </w:r>
          </w:hyperlink>
        </w:p>
        <w:p w14:paraId="36272F4C" w14:textId="7A9774C1"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75" w:history="1">
            <w:r w:rsidR="00271370" w:rsidRPr="00271370">
              <w:rPr>
                <w:rStyle w:val="Hyperlink"/>
                <w:b w:val="0"/>
                <w:bCs w:val="0"/>
                <w:noProof/>
                <w:sz w:val="22"/>
                <w:szCs w:val="22"/>
              </w:rPr>
              <w:t>Legal Services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_Toc139375475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3</w:t>
            </w:r>
            <w:r w:rsidR="00271370" w:rsidRPr="00271370">
              <w:rPr>
                <w:b w:val="0"/>
                <w:bCs w:val="0"/>
                <w:noProof/>
                <w:webHidden/>
                <w:sz w:val="22"/>
                <w:szCs w:val="22"/>
              </w:rPr>
              <w:fldChar w:fldCharType="end"/>
            </w:r>
          </w:hyperlink>
        </w:p>
        <w:p w14:paraId="184E48F5" w14:textId="51BE502B"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76" w:history="1">
            <w:r w:rsidR="00271370" w:rsidRPr="00271370">
              <w:rPr>
                <w:rStyle w:val="Hyperlink"/>
                <w:b w:val="0"/>
                <w:bCs w:val="0"/>
                <w:noProof/>
                <w:sz w:val="22"/>
                <w:szCs w:val="22"/>
              </w:rPr>
              <w:t>1. Legal Helpline</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_Toc139375476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3</w:t>
            </w:r>
            <w:r w:rsidR="00271370" w:rsidRPr="00271370">
              <w:rPr>
                <w:b w:val="0"/>
                <w:bCs w:val="0"/>
                <w:noProof/>
                <w:webHidden/>
                <w:sz w:val="22"/>
                <w:szCs w:val="22"/>
              </w:rPr>
              <w:fldChar w:fldCharType="end"/>
            </w:r>
          </w:hyperlink>
        </w:p>
        <w:p w14:paraId="0E51AA63" w14:textId="2CD6BA04"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77" w:history="1">
            <w:r w:rsidR="00271370" w:rsidRPr="00271370">
              <w:rPr>
                <w:rStyle w:val="Hyperlink"/>
                <w:b w:val="0"/>
                <w:bCs w:val="0"/>
                <w:noProof/>
                <w:sz w:val="22"/>
                <w:szCs w:val="22"/>
              </w:rPr>
              <w:t>2. HR Assistance</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_Toc139375477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3</w:t>
            </w:r>
            <w:r w:rsidR="00271370" w:rsidRPr="00271370">
              <w:rPr>
                <w:b w:val="0"/>
                <w:bCs w:val="0"/>
                <w:noProof/>
                <w:webHidden/>
                <w:sz w:val="22"/>
                <w:szCs w:val="22"/>
              </w:rPr>
              <w:fldChar w:fldCharType="end"/>
            </w:r>
          </w:hyperlink>
        </w:p>
        <w:p w14:paraId="6E024119" w14:textId="6E2DD47A"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78" w:history="1">
            <w:r w:rsidR="00271370" w:rsidRPr="00271370">
              <w:rPr>
                <w:rStyle w:val="Hyperlink"/>
                <w:b w:val="0"/>
                <w:bCs w:val="0"/>
                <w:noProof/>
                <w:sz w:val="22"/>
                <w:szCs w:val="22"/>
              </w:rPr>
              <w:t>Making a Claim</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_Toc139375478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4</w:t>
            </w:r>
            <w:r w:rsidR="00271370" w:rsidRPr="00271370">
              <w:rPr>
                <w:b w:val="0"/>
                <w:bCs w:val="0"/>
                <w:noProof/>
                <w:webHidden/>
                <w:sz w:val="22"/>
                <w:szCs w:val="22"/>
              </w:rPr>
              <w:fldChar w:fldCharType="end"/>
            </w:r>
          </w:hyperlink>
        </w:p>
        <w:p w14:paraId="67885191" w14:textId="1E121DFA"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79" w:history="1">
            <w:r w:rsidR="00271370" w:rsidRPr="00271370">
              <w:rPr>
                <w:rStyle w:val="Hyperlink"/>
                <w:b w:val="0"/>
                <w:bCs w:val="0"/>
                <w:noProof/>
                <w:sz w:val="22"/>
                <w:szCs w:val="22"/>
              </w:rPr>
              <w:t>Definitions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_Toc139375479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5</w:t>
            </w:r>
            <w:r w:rsidR="00271370" w:rsidRPr="00271370">
              <w:rPr>
                <w:b w:val="0"/>
                <w:bCs w:val="0"/>
                <w:noProof/>
                <w:webHidden/>
                <w:sz w:val="22"/>
                <w:szCs w:val="22"/>
              </w:rPr>
              <w:fldChar w:fldCharType="end"/>
            </w:r>
          </w:hyperlink>
        </w:p>
        <w:p w14:paraId="73AE20AF" w14:textId="109914F8"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80" w:history="1">
            <w:r w:rsidR="00271370" w:rsidRPr="00271370">
              <w:rPr>
                <w:rStyle w:val="Hyperlink"/>
                <w:b w:val="0"/>
                <w:bCs w:val="0"/>
                <w:noProof/>
                <w:sz w:val="22"/>
                <w:szCs w:val="22"/>
              </w:rPr>
              <w:t>Agreement</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_Toc139375480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8</w:t>
            </w:r>
            <w:r w:rsidR="00271370" w:rsidRPr="00271370">
              <w:rPr>
                <w:b w:val="0"/>
                <w:bCs w:val="0"/>
                <w:noProof/>
                <w:webHidden/>
                <w:sz w:val="22"/>
                <w:szCs w:val="22"/>
              </w:rPr>
              <w:fldChar w:fldCharType="end"/>
            </w:r>
          </w:hyperlink>
        </w:p>
        <w:p w14:paraId="7A28C0D2" w14:textId="5CEB59B9"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81" w:history="1">
            <w:r w:rsidR="00271370" w:rsidRPr="00271370">
              <w:rPr>
                <w:rStyle w:val="Hyperlink"/>
                <w:b w:val="0"/>
                <w:bCs w:val="0"/>
                <w:noProof/>
                <w:sz w:val="22"/>
                <w:szCs w:val="22"/>
              </w:rPr>
              <w:t>Insured Events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_Toc139375481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9</w:t>
            </w:r>
            <w:r w:rsidR="00271370" w:rsidRPr="00271370">
              <w:rPr>
                <w:b w:val="0"/>
                <w:bCs w:val="0"/>
                <w:noProof/>
                <w:webHidden/>
                <w:sz w:val="22"/>
                <w:szCs w:val="22"/>
              </w:rPr>
              <w:fldChar w:fldCharType="end"/>
            </w:r>
          </w:hyperlink>
        </w:p>
        <w:p w14:paraId="087A442F" w14:textId="1F4935ED"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2" w:history="1">
            <w:r w:rsidR="00271370" w:rsidRPr="00271370">
              <w:rPr>
                <w:rStyle w:val="Hyperlink"/>
                <w:b w:val="0"/>
                <w:bCs w:val="0"/>
                <w:noProof/>
                <w:sz w:val="22"/>
                <w:szCs w:val="22"/>
              </w:rPr>
              <w:t>1. Employment Disputes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_Toc139375482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9</w:t>
            </w:r>
            <w:r w:rsidR="00271370" w:rsidRPr="00271370">
              <w:rPr>
                <w:b w:val="0"/>
                <w:bCs w:val="0"/>
                <w:noProof/>
                <w:webHidden/>
                <w:sz w:val="22"/>
                <w:szCs w:val="22"/>
              </w:rPr>
              <w:fldChar w:fldCharType="end"/>
            </w:r>
          </w:hyperlink>
        </w:p>
        <w:p w14:paraId="55967758" w14:textId="4B94AF43"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3" w:history="1">
            <w:r w:rsidR="00271370" w:rsidRPr="00271370">
              <w:rPr>
                <w:rStyle w:val="Hyperlink"/>
                <w:b w:val="0"/>
                <w:bCs w:val="0"/>
                <w:noProof/>
                <w:sz w:val="22"/>
                <w:szCs w:val="22"/>
              </w:rPr>
              <w:t>2. Legal Defence</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_Toc139375483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10</w:t>
            </w:r>
            <w:r w:rsidR="00271370" w:rsidRPr="00271370">
              <w:rPr>
                <w:b w:val="0"/>
                <w:bCs w:val="0"/>
                <w:noProof/>
                <w:webHidden/>
                <w:sz w:val="22"/>
                <w:szCs w:val="22"/>
              </w:rPr>
              <w:fldChar w:fldCharType="end"/>
            </w:r>
          </w:hyperlink>
        </w:p>
        <w:p w14:paraId="086D549F" w14:textId="08F5D150"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4" w:history="1">
            <w:r w:rsidR="00271370" w:rsidRPr="00271370">
              <w:rPr>
                <w:rStyle w:val="Hyperlink"/>
                <w:b w:val="0"/>
                <w:bCs w:val="0"/>
                <w:noProof/>
                <w:sz w:val="22"/>
                <w:szCs w:val="22"/>
              </w:rPr>
              <w:t>3. Contract Disputes and Debt Recovery</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_Toc139375484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11</w:t>
            </w:r>
            <w:r w:rsidR="00271370" w:rsidRPr="00271370">
              <w:rPr>
                <w:b w:val="0"/>
                <w:bCs w:val="0"/>
                <w:noProof/>
                <w:webHidden/>
                <w:sz w:val="22"/>
                <w:szCs w:val="22"/>
              </w:rPr>
              <w:fldChar w:fldCharType="end"/>
            </w:r>
          </w:hyperlink>
        </w:p>
        <w:p w14:paraId="65540F95" w14:textId="128731CA"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5" w:history="1">
            <w:r w:rsidR="00271370" w:rsidRPr="00271370">
              <w:rPr>
                <w:rStyle w:val="Hyperlink"/>
                <w:b w:val="0"/>
                <w:bCs w:val="0"/>
                <w:noProof/>
                <w:sz w:val="22"/>
                <w:szCs w:val="22"/>
              </w:rPr>
              <w:t>4. Statutory Licence Protection</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_Toc139375485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12</w:t>
            </w:r>
            <w:r w:rsidR="00271370" w:rsidRPr="00271370">
              <w:rPr>
                <w:b w:val="0"/>
                <w:bCs w:val="0"/>
                <w:noProof/>
                <w:webHidden/>
                <w:sz w:val="22"/>
                <w:szCs w:val="22"/>
              </w:rPr>
              <w:fldChar w:fldCharType="end"/>
            </w:r>
          </w:hyperlink>
        </w:p>
        <w:p w14:paraId="64E6AD54" w14:textId="4428E363"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6" w:history="1">
            <w:r w:rsidR="00271370" w:rsidRPr="00271370">
              <w:rPr>
                <w:rStyle w:val="Hyperlink"/>
                <w:b w:val="0"/>
                <w:bCs w:val="0"/>
                <w:noProof/>
                <w:sz w:val="22"/>
                <w:szCs w:val="22"/>
              </w:rPr>
              <w:t>5. Property Protection</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_Toc139375486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13</w:t>
            </w:r>
            <w:r w:rsidR="00271370" w:rsidRPr="00271370">
              <w:rPr>
                <w:b w:val="0"/>
                <w:bCs w:val="0"/>
                <w:noProof/>
                <w:webHidden/>
                <w:sz w:val="22"/>
                <w:szCs w:val="22"/>
              </w:rPr>
              <w:fldChar w:fldCharType="end"/>
            </w:r>
          </w:hyperlink>
        </w:p>
        <w:p w14:paraId="0094666E" w14:textId="2294AB1C"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7" w:history="1">
            <w:r w:rsidR="00271370" w:rsidRPr="00271370">
              <w:rPr>
                <w:rStyle w:val="Hyperlink"/>
                <w:b w:val="0"/>
                <w:bCs w:val="0"/>
                <w:noProof/>
                <w:sz w:val="22"/>
                <w:szCs w:val="22"/>
              </w:rPr>
              <w:t>6. Bodily Injury</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_Toc139375487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14</w:t>
            </w:r>
            <w:r w:rsidR="00271370" w:rsidRPr="00271370">
              <w:rPr>
                <w:b w:val="0"/>
                <w:bCs w:val="0"/>
                <w:noProof/>
                <w:webHidden/>
                <w:sz w:val="22"/>
                <w:szCs w:val="22"/>
              </w:rPr>
              <w:fldChar w:fldCharType="end"/>
            </w:r>
          </w:hyperlink>
        </w:p>
        <w:p w14:paraId="582A478D" w14:textId="7547EC09" w:rsidR="00271370" w:rsidRPr="00271370" w:rsidRDefault="005A23BC" w:rsidP="00271370">
          <w:pPr>
            <w:pStyle w:val="TOC1"/>
            <w:ind w:left="284"/>
            <w:rPr>
              <w:rFonts w:asciiTheme="minorHAnsi" w:eastAsiaTheme="minorEastAsia" w:hAnsiTheme="minorHAnsi" w:cstheme="minorBidi"/>
              <w:b w:val="0"/>
              <w:bCs w:val="0"/>
              <w:noProof/>
              <w:color w:val="auto"/>
              <w:sz w:val="14"/>
              <w:szCs w:val="14"/>
              <w:lang w:val="en-CA" w:eastAsia="en-CA"/>
            </w:rPr>
          </w:pPr>
          <w:hyperlink w:anchor="_Toc139375488" w:history="1">
            <w:r w:rsidR="00271370" w:rsidRPr="00271370">
              <w:rPr>
                <w:rStyle w:val="Hyperlink"/>
                <w:b w:val="0"/>
                <w:bCs w:val="0"/>
                <w:noProof/>
                <w:sz w:val="22"/>
                <w:szCs w:val="22"/>
              </w:rPr>
              <w:t>7. Tax Protection</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_Toc139375488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14</w:t>
            </w:r>
            <w:r w:rsidR="00271370" w:rsidRPr="00271370">
              <w:rPr>
                <w:b w:val="0"/>
                <w:bCs w:val="0"/>
                <w:noProof/>
                <w:webHidden/>
                <w:sz w:val="22"/>
                <w:szCs w:val="22"/>
              </w:rPr>
              <w:fldChar w:fldCharType="end"/>
            </w:r>
          </w:hyperlink>
        </w:p>
        <w:p w14:paraId="6907D1E6" w14:textId="52765DC1" w:rsidR="00271370" w:rsidRPr="00271370" w:rsidRDefault="005A23BC" w:rsidP="0000558B">
          <w:pPr>
            <w:pStyle w:val="TOC1"/>
            <w:ind w:left="0"/>
            <w:rPr>
              <w:rFonts w:asciiTheme="minorHAnsi" w:eastAsiaTheme="minorEastAsia" w:hAnsiTheme="minorHAnsi" w:cstheme="minorBidi"/>
              <w:b w:val="0"/>
              <w:bCs w:val="0"/>
              <w:noProof/>
              <w:color w:val="auto"/>
              <w:sz w:val="14"/>
              <w:szCs w:val="14"/>
              <w:lang w:val="en-CA" w:eastAsia="en-CA"/>
            </w:rPr>
          </w:pPr>
          <w:hyperlink w:anchor="_Toc139375489" w:history="1">
            <w:r w:rsidR="00271370" w:rsidRPr="00271370">
              <w:rPr>
                <w:rStyle w:val="Hyperlink"/>
                <w:b w:val="0"/>
                <w:bCs w:val="0"/>
                <w:noProof/>
                <w:sz w:val="22"/>
                <w:szCs w:val="22"/>
              </w:rPr>
              <w:t>Limit of Indemnity under this policy</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_Toc139375489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15</w:t>
            </w:r>
            <w:r w:rsidR="00271370" w:rsidRPr="00271370">
              <w:rPr>
                <w:b w:val="0"/>
                <w:bCs w:val="0"/>
                <w:noProof/>
                <w:webHidden/>
                <w:sz w:val="22"/>
                <w:szCs w:val="22"/>
              </w:rPr>
              <w:fldChar w:fldCharType="end"/>
            </w:r>
          </w:hyperlink>
        </w:p>
        <w:p w14:paraId="6C0C5C83" w14:textId="352AAAA9"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90" w:history="1">
            <w:r w:rsidR="00271370" w:rsidRPr="00271370">
              <w:rPr>
                <w:rStyle w:val="Hyperlink"/>
                <w:b w:val="0"/>
                <w:bCs w:val="0"/>
                <w:noProof/>
                <w:sz w:val="22"/>
                <w:szCs w:val="22"/>
              </w:rPr>
              <w:t>General Exclusions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_Toc139375490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15</w:t>
            </w:r>
            <w:r w:rsidR="00271370" w:rsidRPr="00271370">
              <w:rPr>
                <w:b w:val="0"/>
                <w:bCs w:val="0"/>
                <w:noProof/>
                <w:webHidden/>
                <w:sz w:val="22"/>
                <w:szCs w:val="22"/>
              </w:rPr>
              <w:fldChar w:fldCharType="end"/>
            </w:r>
          </w:hyperlink>
        </w:p>
        <w:p w14:paraId="31460660" w14:textId="37083DF1"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91" w:history="1">
            <w:r w:rsidR="00271370" w:rsidRPr="00271370">
              <w:rPr>
                <w:rStyle w:val="Hyperlink"/>
                <w:b w:val="0"/>
                <w:bCs w:val="0"/>
                <w:noProof/>
                <w:sz w:val="22"/>
                <w:szCs w:val="22"/>
              </w:rPr>
              <w:t>Policy Conditions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_Toc139375491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18</w:t>
            </w:r>
            <w:r w:rsidR="00271370" w:rsidRPr="00271370">
              <w:rPr>
                <w:b w:val="0"/>
                <w:bCs w:val="0"/>
                <w:noProof/>
                <w:webHidden/>
                <w:sz w:val="22"/>
                <w:szCs w:val="22"/>
              </w:rPr>
              <w:fldChar w:fldCharType="end"/>
            </w:r>
          </w:hyperlink>
        </w:p>
        <w:p w14:paraId="666F6338" w14:textId="0F60BEDF"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92" w:history="1">
            <w:r w:rsidR="00271370" w:rsidRPr="00271370">
              <w:rPr>
                <w:rStyle w:val="Hyperlink"/>
                <w:b w:val="0"/>
                <w:bCs w:val="0"/>
                <w:noProof/>
                <w:sz w:val="22"/>
                <w:szCs w:val="22"/>
              </w:rPr>
              <w:t>Statutory Conditions</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_Toc139375492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22</w:t>
            </w:r>
            <w:r w:rsidR="00271370" w:rsidRPr="00271370">
              <w:rPr>
                <w:b w:val="0"/>
                <w:bCs w:val="0"/>
                <w:noProof/>
                <w:webHidden/>
                <w:sz w:val="22"/>
                <w:szCs w:val="22"/>
              </w:rPr>
              <w:fldChar w:fldCharType="end"/>
            </w:r>
          </w:hyperlink>
        </w:p>
        <w:p w14:paraId="5A3E4D15" w14:textId="16F9A548" w:rsidR="00271370" w:rsidRPr="00271370" w:rsidRDefault="005A23BC" w:rsidP="00271370">
          <w:pPr>
            <w:pStyle w:val="TOC1"/>
            <w:ind w:left="0"/>
            <w:rPr>
              <w:rFonts w:asciiTheme="minorHAnsi" w:eastAsiaTheme="minorEastAsia" w:hAnsiTheme="minorHAnsi" w:cstheme="minorBidi"/>
              <w:b w:val="0"/>
              <w:bCs w:val="0"/>
              <w:noProof/>
              <w:color w:val="auto"/>
              <w:sz w:val="14"/>
              <w:szCs w:val="14"/>
              <w:lang w:val="en-CA" w:eastAsia="en-CA"/>
            </w:rPr>
          </w:pPr>
          <w:hyperlink w:anchor="_Toc139375493" w:history="1">
            <w:r w:rsidR="00271370" w:rsidRPr="00271370">
              <w:rPr>
                <w:rStyle w:val="Hyperlink"/>
                <w:b w:val="0"/>
                <w:bCs w:val="0"/>
                <w:noProof/>
                <w:sz w:val="22"/>
                <w:szCs w:val="22"/>
              </w:rPr>
              <w:t>Privacy Policy</w:t>
            </w:r>
            <w:r w:rsidR="00271370" w:rsidRPr="00271370">
              <w:rPr>
                <w:b w:val="0"/>
                <w:bCs w:val="0"/>
                <w:noProof/>
                <w:webHidden/>
                <w:sz w:val="22"/>
                <w:szCs w:val="22"/>
              </w:rPr>
              <w:tab/>
            </w:r>
            <w:r w:rsidR="00271370" w:rsidRPr="00271370">
              <w:rPr>
                <w:b w:val="0"/>
                <w:bCs w:val="0"/>
                <w:noProof/>
                <w:webHidden/>
                <w:sz w:val="22"/>
                <w:szCs w:val="22"/>
              </w:rPr>
              <w:fldChar w:fldCharType="begin"/>
            </w:r>
            <w:r w:rsidR="00271370" w:rsidRPr="00271370">
              <w:rPr>
                <w:b w:val="0"/>
                <w:bCs w:val="0"/>
                <w:noProof/>
                <w:webHidden/>
                <w:sz w:val="22"/>
                <w:szCs w:val="22"/>
              </w:rPr>
              <w:instrText xml:space="preserve"> PAGEREF _Toc139375493 \h </w:instrText>
            </w:r>
            <w:r w:rsidR="00271370" w:rsidRPr="00271370">
              <w:rPr>
                <w:b w:val="0"/>
                <w:bCs w:val="0"/>
                <w:noProof/>
                <w:webHidden/>
                <w:sz w:val="22"/>
                <w:szCs w:val="22"/>
              </w:rPr>
            </w:r>
            <w:r w:rsidR="00271370" w:rsidRPr="00271370">
              <w:rPr>
                <w:b w:val="0"/>
                <w:bCs w:val="0"/>
                <w:noProof/>
                <w:webHidden/>
                <w:sz w:val="22"/>
                <w:szCs w:val="22"/>
              </w:rPr>
              <w:fldChar w:fldCharType="separate"/>
            </w:r>
            <w:r>
              <w:rPr>
                <w:b w:val="0"/>
                <w:bCs w:val="0"/>
                <w:noProof/>
                <w:webHidden/>
                <w:sz w:val="22"/>
                <w:szCs w:val="22"/>
              </w:rPr>
              <w:t>24</w:t>
            </w:r>
            <w:r w:rsidR="00271370" w:rsidRPr="00271370">
              <w:rPr>
                <w:b w:val="0"/>
                <w:bCs w:val="0"/>
                <w:noProof/>
                <w:webHidden/>
                <w:sz w:val="22"/>
                <w:szCs w:val="22"/>
              </w:rPr>
              <w:fldChar w:fldCharType="end"/>
            </w:r>
          </w:hyperlink>
        </w:p>
        <w:p w14:paraId="4129079A" w14:textId="7920C4D5" w:rsidR="0041769C" w:rsidRDefault="00276146" w:rsidP="0041769C">
          <w:pPr>
            <w:pStyle w:val="TOC1"/>
            <w:ind w:left="0"/>
          </w:pPr>
          <w:r>
            <w:rPr>
              <w:rFonts w:eastAsiaTheme="majorEastAsia"/>
            </w:rPr>
            <w:fldChar w:fldCharType="end"/>
          </w:r>
        </w:p>
      </w:sdtContent>
    </w:sdt>
    <w:p w14:paraId="5E39AEEE" w14:textId="4C891F71" w:rsidR="00CF79AF" w:rsidRDefault="00CF79AF" w:rsidP="00CF79AF">
      <w:pPr>
        <w:pStyle w:val="TOC1"/>
        <w:spacing w:after="80" w:line="288" w:lineRule="auto"/>
        <w:ind w:left="0"/>
        <w:rPr>
          <w:sz w:val="24"/>
          <w:szCs w:val="24"/>
        </w:rPr>
      </w:pPr>
    </w:p>
    <w:p w14:paraId="5A3B77B0" w14:textId="38CD2CBA" w:rsidR="009252BC" w:rsidRPr="00CF79AF" w:rsidRDefault="00CF79AF" w:rsidP="00CF79AF">
      <w:pPr>
        <w:pStyle w:val="Heading1"/>
        <w:spacing w:before="0" w:after="80" w:line="288" w:lineRule="auto"/>
        <w:rPr>
          <w:rFonts w:ascii="Georgia" w:hAnsi="Georgia"/>
          <w:color w:val="auto"/>
          <w:sz w:val="24"/>
          <w:szCs w:val="24"/>
        </w:rPr>
      </w:pPr>
      <w:bookmarkStart w:id="0" w:name="_Toc139375474"/>
      <w:r w:rsidRPr="00BA34B1">
        <w:rPr>
          <w:rFonts w:ascii="Georgia" w:hAnsi="Georgia"/>
          <w:color w:val="auto"/>
          <w:sz w:val="32"/>
          <w:szCs w:val="32"/>
        </w:rPr>
        <w:t>ARAG Business Legal Solutions</w:t>
      </w:r>
      <w:r w:rsidRPr="00CF79AF">
        <w:rPr>
          <w:rFonts w:ascii="Georgia" w:hAnsi="Georgia"/>
          <w:color w:val="auto"/>
          <w:sz w:val="32"/>
          <w:szCs w:val="32"/>
        </w:rPr>
        <w:t xml:space="preserve">                                                              </w:t>
      </w:r>
      <w:r w:rsidR="009252BC" w:rsidRPr="00CF79AF">
        <w:rPr>
          <w:rFonts w:ascii="Georgia" w:hAnsi="Georgia"/>
          <w:color w:val="auto"/>
          <w:sz w:val="24"/>
          <w:szCs w:val="24"/>
        </w:rPr>
        <w:t>Legal Expense Insurance Policy</w:t>
      </w:r>
      <w:bookmarkEnd w:id="0"/>
    </w:p>
    <w:p w14:paraId="366B7587" w14:textId="1E77A85C" w:rsidR="009252BC" w:rsidRDefault="009252BC" w:rsidP="009252BC">
      <w:pPr>
        <w:autoSpaceDE w:val="0"/>
        <w:autoSpaceDN w:val="0"/>
        <w:adjustRightInd w:val="0"/>
        <w:rPr>
          <w:rFonts w:ascii="Georgia" w:hAnsi="Georgia" w:cs="Arial"/>
          <w:color w:val="000000" w:themeColor="text1"/>
        </w:rPr>
      </w:pPr>
      <w:r w:rsidRPr="00FA32CF">
        <w:rPr>
          <w:rFonts w:ascii="Georgia" w:hAnsi="Georgia" w:cs="Arial"/>
          <w:b/>
          <w:color w:val="000000" w:themeColor="text1"/>
        </w:rPr>
        <w:t>ARAG Legal Solutions Inc.</w:t>
      </w:r>
      <w:r w:rsidRPr="00FA32CF">
        <w:rPr>
          <w:rFonts w:ascii="Georgia" w:hAnsi="Georgia" w:cs="Arial"/>
          <w:color w:val="000000" w:themeColor="text1"/>
        </w:rPr>
        <w:t xml:space="preserve"> (</w:t>
      </w:r>
      <w:r w:rsidRPr="00FA32CF">
        <w:rPr>
          <w:rFonts w:ascii="Georgia" w:hAnsi="Georgia" w:cs="Arial"/>
          <w:b/>
          <w:color w:val="000000" w:themeColor="text1"/>
        </w:rPr>
        <w:t>ARAG</w:t>
      </w:r>
      <w:r w:rsidRPr="00FA32CF">
        <w:rPr>
          <w:rFonts w:ascii="Georgia" w:hAnsi="Georgia" w:cs="Arial"/>
          <w:color w:val="000000" w:themeColor="text1"/>
        </w:rPr>
        <w:t xml:space="preserve">) acts as the insurance manager and has the authority to issue this insurance policy and administer claims on behalf of </w:t>
      </w:r>
      <w:r w:rsidRPr="00FA32CF">
        <w:rPr>
          <w:rFonts w:ascii="Georgia" w:hAnsi="Georgia" w:cs="Arial"/>
          <w:b/>
          <w:color w:val="000000" w:themeColor="text1"/>
        </w:rPr>
        <w:t>HDI Global Specialty SE</w:t>
      </w:r>
      <w:r w:rsidRPr="00FA32CF">
        <w:rPr>
          <w:rFonts w:ascii="Georgia" w:hAnsi="Georgia" w:cs="Arial"/>
          <w:color w:val="000000" w:themeColor="text1"/>
        </w:rPr>
        <w:t>. (</w:t>
      </w:r>
      <w:r w:rsidRPr="00FA32CF">
        <w:rPr>
          <w:rFonts w:ascii="Georgia" w:hAnsi="Georgia" w:cs="Arial"/>
          <w:b/>
          <w:color w:val="000000" w:themeColor="text1"/>
        </w:rPr>
        <w:t>HDI</w:t>
      </w:r>
      <w:r w:rsidRPr="00FA32CF">
        <w:rPr>
          <w:rFonts w:ascii="Georgia" w:hAnsi="Georgia" w:cs="Arial"/>
          <w:color w:val="000000" w:themeColor="text1"/>
        </w:rPr>
        <w:t>).</w:t>
      </w:r>
      <w:r w:rsidRPr="00276146">
        <w:rPr>
          <w:rFonts w:ascii="Georgia" w:hAnsi="Georgia" w:cs="Arial"/>
          <w:color w:val="000000" w:themeColor="text1"/>
        </w:rPr>
        <w:t xml:space="preserve">  </w:t>
      </w:r>
    </w:p>
    <w:p w14:paraId="538886AC" w14:textId="78ABB6B8" w:rsidR="009252BC" w:rsidRPr="00A86AB7" w:rsidRDefault="009252BC" w:rsidP="009252BC">
      <w:pPr>
        <w:autoSpaceDE w:val="0"/>
        <w:autoSpaceDN w:val="0"/>
        <w:adjustRightInd w:val="0"/>
        <w:spacing w:before="240" w:after="240"/>
        <w:rPr>
          <w:rFonts w:ascii="Georgia" w:hAnsi="Georgia" w:cs="Arial"/>
          <w:b/>
          <w:i/>
          <w:color w:val="000000" w:themeColor="text1"/>
        </w:rPr>
      </w:pPr>
      <w:r>
        <w:rPr>
          <w:rFonts w:ascii="Georgia" w:hAnsi="Georgia" w:cs="Arial"/>
          <w:b/>
          <w:i/>
          <w:color w:val="000000" w:themeColor="text1"/>
        </w:rPr>
        <w:t>Please note t</w:t>
      </w:r>
      <w:r w:rsidRPr="00A86AB7">
        <w:rPr>
          <w:rFonts w:ascii="Georgia" w:hAnsi="Georgia" w:cs="Arial"/>
          <w:b/>
          <w:i/>
          <w:color w:val="000000" w:themeColor="text1"/>
        </w:rPr>
        <w:t>his policy contains clauses which may limit the amount payable.</w:t>
      </w:r>
    </w:p>
    <w:p w14:paraId="37A34B07" w14:textId="6B02412C" w:rsidR="009252BC" w:rsidRPr="00276146" w:rsidRDefault="009252BC" w:rsidP="009252BC">
      <w:pPr>
        <w:autoSpaceDE w:val="0"/>
        <w:autoSpaceDN w:val="0"/>
        <w:adjustRightInd w:val="0"/>
        <w:rPr>
          <w:rFonts w:ascii="Georgia" w:hAnsi="Georgia" w:cs="Arial"/>
          <w:color w:val="000000" w:themeColor="text1"/>
        </w:rPr>
      </w:pPr>
      <w:r w:rsidRPr="00276146">
        <w:rPr>
          <w:rFonts w:ascii="Georgia" w:hAnsi="Georgia" w:cs="Arial"/>
          <w:color w:val="000000" w:themeColor="text1"/>
        </w:rPr>
        <w:t xml:space="preserve">This is a Named Perils policy and provides coverage only for the insured events listed within this policy. </w:t>
      </w:r>
    </w:p>
    <w:p w14:paraId="291A8E23" w14:textId="4DA1948E" w:rsidR="00A63B9E" w:rsidRDefault="009252BC" w:rsidP="009252BC">
      <w:pPr>
        <w:rPr>
          <w:rFonts w:ascii="Georgia" w:hAnsi="Georgia"/>
          <w:sz w:val="20"/>
          <w:szCs w:val="20"/>
        </w:rPr>
      </w:pPr>
      <w:r w:rsidRPr="00276146">
        <w:rPr>
          <w:rFonts w:ascii="Georgia" w:hAnsi="Georgia" w:cs="Arial"/>
          <w:color w:val="000000" w:themeColor="text1"/>
        </w:rPr>
        <w:t xml:space="preserve">Words and phrases in </w:t>
      </w:r>
      <w:r w:rsidRPr="00276146">
        <w:rPr>
          <w:rFonts w:ascii="Georgia" w:hAnsi="Georgia" w:cs="Arial"/>
          <w:b/>
          <w:color w:val="000000" w:themeColor="text1"/>
        </w:rPr>
        <w:t>bold</w:t>
      </w:r>
      <w:r w:rsidRPr="00276146">
        <w:rPr>
          <w:rFonts w:ascii="Georgia" w:hAnsi="Georgia" w:cs="Arial"/>
          <w:color w:val="000000" w:themeColor="text1"/>
        </w:rPr>
        <w:t xml:space="preserve"> have special meaning as defined in Definitions section.</w:t>
      </w:r>
    </w:p>
    <w:p w14:paraId="7ACB92FA" w14:textId="0B471152" w:rsidR="00A86AB7" w:rsidRDefault="00A86AB7">
      <w:pPr>
        <w:rPr>
          <w:rFonts w:ascii="Georgia" w:hAnsi="Georgia"/>
          <w:sz w:val="20"/>
          <w:szCs w:val="20"/>
        </w:rPr>
      </w:pPr>
      <w:r>
        <w:rPr>
          <w:rFonts w:ascii="Georgia" w:hAnsi="Georgia"/>
          <w:sz w:val="20"/>
          <w:szCs w:val="20"/>
        </w:rPr>
        <w:br w:type="page"/>
      </w:r>
    </w:p>
    <w:p w14:paraId="1BB2B75A" w14:textId="77777777" w:rsidR="00AD7800" w:rsidRPr="00FB63A9" w:rsidRDefault="00AD7800" w:rsidP="00AD7800">
      <w:pPr>
        <w:pStyle w:val="Heading1"/>
        <w:spacing w:before="0" w:after="120"/>
        <w:rPr>
          <w:rFonts w:ascii="Georgia" w:hAnsi="Georgia"/>
          <w:b w:val="0"/>
          <w:bCs w:val="0"/>
          <w:color w:val="auto"/>
          <w:sz w:val="36"/>
          <w:szCs w:val="36"/>
        </w:rPr>
      </w:pPr>
      <w:bookmarkStart w:id="1" w:name="_Toc99625265"/>
      <w:bookmarkStart w:id="2" w:name="_Toc139375475"/>
      <w:bookmarkStart w:id="3" w:name="_Toc530585668"/>
      <w:r w:rsidRPr="008D7DDB">
        <w:rPr>
          <w:rFonts w:ascii="Georgia" w:hAnsi="Georgia"/>
          <w:color w:val="auto"/>
          <w:sz w:val="36"/>
          <w:szCs w:val="36"/>
        </w:rPr>
        <w:lastRenderedPageBreak/>
        <w:t>Legal Services</w:t>
      </w:r>
      <w:bookmarkEnd w:id="1"/>
      <w:bookmarkEnd w:id="2"/>
    </w:p>
    <w:p w14:paraId="7D681A88" w14:textId="39AE7281" w:rsidR="00320E96" w:rsidRPr="00BA34B1" w:rsidRDefault="00E96D89" w:rsidP="00BA34B1">
      <w:pPr>
        <w:pStyle w:val="Heading1"/>
        <w:spacing w:before="0" w:after="120"/>
        <w:rPr>
          <w:rFonts w:ascii="Georgia" w:hAnsi="Georgia"/>
          <w:color w:val="auto"/>
          <w:sz w:val="32"/>
          <w:szCs w:val="32"/>
        </w:rPr>
      </w:pPr>
      <w:bookmarkStart w:id="4" w:name="_Toc139375476"/>
      <w:r w:rsidRPr="00BA34B1">
        <w:rPr>
          <w:rFonts w:ascii="Georgia" w:hAnsi="Georgia"/>
          <w:color w:val="auto"/>
          <w:sz w:val="32"/>
          <w:szCs w:val="32"/>
        </w:rPr>
        <w:t xml:space="preserve">1. </w:t>
      </w:r>
      <w:r w:rsidR="00320E96" w:rsidRPr="00BA34B1">
        <w:rPr>
          <w:rFonts w:ascii="Georgia" w:hAnsi="Georgia"/>
          <w:color w:val="auto"/>
          <w:sz w:val="32"/>
          <w:szCs w:val="32"/>
        </w:rPr>
        <w:t>Legal Helpline</w:t>
      </w:r>
      <w:bookmarkEnd w:id="3"/>
      <w:bookmarkEnd w:id="4"/>
    </w:p>
    <w:p w14:paraId="5A9D5E3F" w14:textId="77777777" w:rsidR="00A90318" w:rsidRPr="001F13D3" w:rsidRDefault="00A90318" w:rsidP="00A90318">
      <w:pPr>
        <w:autoSpaceDE w:val="0"/>
        <w:autoSpaceDN w:val="0"/>
        <w:adjustRightInd w:val="0"/>
        <w:spacing w:after="120"/>
        <w:rPr>
          <w:rFonts w:ascii="Georgia" w:hAnsi="Georgia" w:cs="Arial"/>
          <w:color w:val="000000"/>
        </w:rPr>
      </w:pPr>
      <w:r w:rsidRPr="001F13D3">
        <w:rPr>
          <w:rFonts w:ascii="Georgia" w:hAnsi="Georgia" w:cs="Arial"/>
          <w:b/>
          <w:bCs/>
          <w:color w:val="000000"/>
        </w:rPr>
        <w:t xml:space="preserve">We </w:t>
      </w:r>
      <w:r w:rsidRPr="001F13D3">
        <w:rPr>
          <w:rFonts w:ascii="Georgia" w:hAnsi="Georgia" w:cs="Arial"/>
          <w:color w:val="000000"/>
        </w:rPr>
        <w:t xml:space="preserve">will provide </w:t>
      </w:r>
      <w:r w:rsidRPr="001F13D3">
        <w:rPr>
          <w:rFonts w:ascii="Georgia" w:hAnsi="Georgia" w:cs="Arial"/>
          <w:b/>
          <w:bCs/>
          <w:color w:val="000000"/>
        </w:rPr>
        <w:t xml:space="preserve">you </w:t>
      </w:r>
      <w:r w:rsidRPr="001F13D3">
        <w:rPr>
          <w:rFonts w:ascii="Georgia" w:hAnsi="Georgia" w:cs="Arial"/>
          <w:color w:val="000000"/>
        </w:rPr>
        <w:t xml:space="preserve">access to a Legal Helpline through which </w:t>
      </w:r>
      <w:r w:rsidRPr="001F13D3">
        <w:rPr>
          <w:rFonts w:ascii="Georgia" w:hAnsi="Georgia" w:cs="Arial"/>
          <w:b/>
          <w:bCs/>
          <w:color w:val="000000"/>
        </w:rPr>
        <w:t xml:space="preserve">you </w:t>
      </w:r>
      <w:r w:rsidRPr="001F13D3">
        <w:rPr>
          <w:rFonts w:ascii="Georgia" w:hAnsi="Georgia" w:cs="Arial"/>
          <w:color w:val="000000"/>
        </w:rPr>
        <w:t xml:space="preserve">can receive confidential general legal assistance and information over the phone relating to any legal problem affecting </w:t>
      </w:r>
      <w:r w:rsidRPr="001F13D3">
        <w:rPr>
          <w:rFonts w:ascii="Georgia" w:hAnsi="Georgia" w:cs="Arial"/>
          <w:b/>
          <w:bCs/>
          <w:color w:val="000000"/>
        </w:rPr>
        <w:t xml:space="preserve">your </w:t>
      </w:r>
      <w:r w:rsidRPr="001F13D3">
        <w:rPr>
          <w:rFonts w:ascii="Georgia" w:hAnsi="Georgia" w:cs="Arial"/>
          <w:color w:val="000000"/>
        </w:rPr>
        <w:t xml:space="preserve">business to help determine </w:t>
      </w:r>
      <w:r w:rsidRPr="001F13D3">
        <w:rPr>
          <w:rFonts w:ascii="Georgia" w:hAnsi="Georgia" w:cs="Arial"/>
          <w:b/>
          <w:color w:val="000000"/>
        </w:rPr>
        <w:t>your</w:t>
      </w:r>
      <w:r w:rsidRPr="001F13D3">
        <w:rPr>
          <w:rFonts w:ascii="Georgia" w:hAnsi="Georgia" w:cs="Arial"/>
          <w:color w:val="000000"/>
        </w:rPr>
        <w:t xml:space="preserve"> legal rights and options under the laws of the applicable province or territory and the federal laws of Canada. </w:t>
      </w:r>
    </w:p>
    <w:p w14:paraId="62358D59" w14:textId="77777777" w:rsidR="00A90318" w:rsidRDefault="00A90318" w:rsidP="00A90318">
      <w:pPr>
        <w:autoSpaceDE w:val="0"/>
        <w:autoSpaceDN w:val="0"/>
        <w:adjustRightInd w:val="0"/>
        <w:spacing w:after="240"/>
        <w:rPr>
          <w:rFonts w:ascii="Georgia" w:hAnsi="Georgia" w:cs="Arial"/>
          <w:color w:val="000000"/>
        </w:rPr>
      </w:pPr>
      <w:r>
        <w:rPr>
          <w:rFonts w:ascii="Georgia" w:hAnsi="Georgia" w:cs="Arial"/>
          <w:color w:val="000000"/>
        </w:rPr>
        <w:t>The Legal Helpline is available 24 hours a day, 7 days a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663"/>
      </w:tblGrid>
      <w:tr w:rsidR="00A90318" w14:paraId="68A1BF75" w14:textId="77777777" w:rsidTr="007F23CE">
        <w:tc>
          <w:tcPr>
            <w:tcW w:w="1413" w:type="dxa"/>
            <w:tcBorders>
              <w:top w:val="single" w:sz="4" w:space="0" w:color="95B494"/>
              <w:bottom w:val="single" w:sz="4" w:space="0" w:color="95B494"/>
              <w:right w:val="single" w:sz="4" w:space="0" w:color="FFFFFF" w:themeColor="background1"/>
            </w:tcBorders>
            <w:shd w:val="clear" w:color="auto" w:fill="auto"/>
          </w:tcPr>
          <w:p w14:paraId="3B7C6FD7" w14:textId="77777777" w:rsidR="00A90318" w:rsidRDefault="00A90318" w:rsidP="007F23CE">
            <w:pPr>
              <w:autoSpaceDE w:val="0"/>
              <w:autoSpaceDN w:val="0"/>
              <w:adjustRightInd w:val="0"/>
              <w:rPr>
                <w:rFonts w:ascii="Georgia" w:hAnsi="Georgia" w:cs="Arial"/>
                <w:color w:val="000000"/>
              </w:rPr>
            </w:pPr>
            <w:r>
              <w:rPr>
                <w:rFonts w:ascii="Georgia" w:hAnsi="Georgia" w:cs="Arial"/>
                <w:b/>
                <w:noProof/>
                <w:color w:val="000000"/>
                <w:lang w:val="en-GB" w:eastAsia="en-GB"/>
              </w:rPr>
              <w:drawing>
                <wp:anchor distT="0" distB="0" distL="114300" distR="114300" simplePos="0" relativeHeight="251658752" behindDoc="0" locked="0" layoutInCell="1" allowOverlap="1" wp14:anchorId="419DE579" wp14:editId="6179236E">
                  <wp:simplePos x="0" y="0"/>
                  <wp:positionH relativeFrom="margin">
                    <wp:posOffset>583</wp:posOffset>
                  </wp:positionH>
                  <wp:positionV relativeFrom="paragraph">
                    <wp:posOffset>101600</wp:posOffset>
                  </wp:positionV>
                  <wp:extent cx="649154" cy="6491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neMessage_Gre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154" cy="649154"/>
                          </a:xfrm>
                          <a:prstGeom prst="rect">
                            <a:avLst/>
                          </a:prstGeom>
                        </pic:spPr>
                      </pic:pic>
                    </a:graphicData>
                  </a:graphic>
                  <wp14:sizeRelH relativeFrom="margin">
                    <wp14:pctWidth>0</wp14:pctWidth>
                  </wp14:sizeRelH>
                  <wp14:sizeRelV relativeFrom="margin">
                    <wp14:pctHeight>0</wp14:pctHeight>
                  </wp14:sizeRelV>
                </wp:anchor>
              </w:drawing>
            </w:r>
          </w:p>
        </w:tc>
        <w:tc>
          <w:tcPr>
            <w:tcW w:w="8663" w:type="dxa"/>
            <w:tcBorders>
              <w:top w:val="single" w:sz="4" w:space="0" w:color="95B494"/>
              <w:left w:val="single" w:sz="4" w:space="0" w:color="FFFFFF" w:themeColor="background1"/>
              <w:bottom w:val="single" w:sz="4" w:space="0" w:color="95B494"/>
            </w:tcBorders>
            <w:shd w:val="clear" w:color="auto" w:fill="auto"/>
          </w:tcPr>
          <w:p w14:paraId="2FDB6326" w14:textId="77777777" w:rsidR="00A90318" w:rsidRPr="006502C5" w:rsidRDefault="00A90318" w:rsidP="007F23CE">
            <w:pPr>
              <w:autoSpaceDE w:val="0"/>
              <w:autoSpaceDN w:val="0"/>
              <w:adjustRightInd w:val="0"/>
              <w:spacing w:before="240" w:after="80" w:line="288" w:lineRule="auto"/>
              <w:rPr>
                <w:rFonts w:ascii="Georgia" w:hAnsi="Georgia" w:cs="Arial"/>
                <w:b/>
              </w:rPr>
            </w:pPr>
            <w:r w:rsidRPr="006502C5">
              <w:rPr>
                <w:rFonts w:ascii="Georgia" w:hAnsi="Georgia" w:cs="Arial"/>
                <w:b/>
              </w:rPr>
              <w:t>For general legal assistance on any matter, please call:</w:t>
            </w:r>
          </w:p>
          <w:p w14:paraId="0E776CB1" w14:textId="77777777" w:rsidR="00A90318" w:rsidRPr="00A86AB7" w:rsidRDefault="00A90318" w:rsidP="007F23CE">
            <w:pPr>
              <w:autoSpaceDE w:val="0"/>
              <w:autoSpaceDN w:val="0"/>
              <w:adjustRightInd w:val="0"/>
              <w:spacing w:after="80" w:line="288" w:lineRule="auto"/>
              <w:rPr>
                <w:rFonts w:ascii="Georgia" w:hAnsi="Georgia" w:cs="Arial"/>
                <w:b/>
                <w:sz w:val="32"/>
                <w:szCs w:val="32"/>
              </w:rPr>
            </w:pPr>
            <w:r w:rsidRPr="00A86AB7">
              <w:rPr>
                <w:rFonts w:ascii="Georgia" w:hAnsi="Georgia" w:cs="Arial"/>
                <w:b/>
                <w:sz w:val="32"/>
                <w:szCs w:val="32"/>
              </w:rPr>
              <w:t>1.</w:t>
            </w:r>
            <w:r>
              <w:rPr>
                <w:rFonts w:ascii="Georgia" w:hAnsi="Georgia" w:cs="Arial"/>
                <w:b/>
                <w:sz w:val="32"/>
                <w:szCs w:val="32"/>
              </w:rPr>
              <w:t>877.255.4269</w:t>
            </w:r>
          </w:p>
          <w:p w14:paraId="16918B82" w14:textId="77777777" w:rsidR="00A90318" w:rsidRDefault="00A90318" w:rsidP="007F23CE">
            <w:pPr>
              <w:autoSpaceDE w:val="0"/>
              <w:autoSpaceDN w:val="0"/>
              <w:adjustRightInd w:val="0"/>
              <w:rPr>
                <w:rFonts w:ascii="Georgia" w:hAnsi="Georgia" w:cs="Arial"/>
                <w:color w:val="000000"/>
              </w:rPr>
            </w:pPr>
          </w:p>
        </w:tc>
      </w:tr>
    </w:tbl>
    <w:p w14:paraId="203AE56A" w14:textId="77777777" w:rsidR="00A90318" w:rsidRDefault="00A90318" w:rsidP="00A90318">
      <w:pPr>
        <w:autoSpaceDE w:val="0"/>
        <w:autoSpaceDN w:val="0"/>
        <w:adjustRightInd w:val="0"/>
        <w:spacing w:before="240" w:after="120"/>
        <w:rPr>
          <w:rFonts w:ascii="Georgia" w:hAnsi="Georgia" w:cs="Arial"/>
          <w:color w:val="000000"/>
        </w:rPr>
      </w:pPr>
      <w:r>
        <w:rPr>
          <w:rFonts w:ascii="Georgia" w:hAnsi="Georgia" w:cs="Arial"/>
          <w:color w:val="000000"/>
        </w:rPr>
        <w:t>Calls to this service may be recorded.</w:t>
      </w:r>
    </w:p>
    <w:p w14:paraId="0E7FDB4B" w14:textId="77777777" w:rsidR="00A90318" w:rsidRPr="00300B65" w:rsidRDefault="00A90318" w:rsidP="00A90318">
      <w:pPr>
        <w:autoSpaceDE w:val="0"/>
        <w:autoSpaceDN w:val="0"/>
        <w:adjustRightInd w:val="0"/>
        <w:spacing w:after="120"/>
        <w:rPr>
          <w:rFonts w:ascii="Georgia" w:hAnsi="Georgia" w:cs="Arial"/>
        </w:rPr>
      </w:pPr>
      <w:r w:rsidRPr="00300B65">
        <w:rPr>
          <w:rFonts w:ascii="Georgia" w:hAnsi="Georgia" w:cs="Arial"/>
        </w:rPr>
        <w:t>The lawyer cannot provide case specific research or review documents.</w:t>
      </w:r>
    </w:p>
    <w:p w14:paraId="5A0C802C" w14:textId="77777777" w:rsidR="00A90318" w:rsidRPr="00300B65" w:rsidRDefault="00A90318" w:rsidP="00A90318">
      <w:pPr>
        <w:autoSpaceDE w:val="0"/>
        <w:autoSpaceDN w:val="0"/>
        <w:adjustRightInd w:val="0"/>
        <w:spacing w:after="120"/>
        <w:rPr>
          <w:rFonts w:ascii="Georgia" w:hAnsi="Georgia" w:cs="Arial"/>
          <w:b/>
          <w:bCs/>
        </w:rPr>
      </w:pPr>
      <w:r w:rsidRPr="00300B65">
        <w:rPr>
          <w:rFonts w:ascii="Georgia" w:hAnsi="Georgia" w:cs="Calibri Light"/>
          <w:lang w:val="en-US"/>
        </w:rPr>
        <w:t xml:space="preserve">The helpline cannot provide information in respect of a dispute with </w:t>
      </w:r>
      <w:r w:rsidRPr="00300B65">
        <w:rPr>
          <w:rFonts w:ascii="Georgia" w:hAnsi="Georgia" w:cs="Calibri Light"/>
          <w:b/>
          <w:bCs/>
          <w:lang w:val="en-US"/>
        </w:rPr>
        <w:t xml:space="preserve">us, </w:t>
      </w:r>
      <w:r w:rsidRPr="00300B65">
        <w:rPr>
          <w:rFonts w:ascii="Georgia" w:hAnsi="Georgia" w:cs="Calibri Light"/>
          <w:lang w:val="en-US"/>
        </w:rPr>
        <w:t>the</w:t>
      </w:r>
      <w:r w:rsidRPr="00300B65">
        <w:rPr>
          <w:rFonts w:ascii="Georgia" w:hAnsi="Georgia" w:cs="Calibri Light"/>
          <w:b/>
          <w:bCs/>
          <w:lang w:val="en-US"/>
        </w:rPr>
        <w:t xml:space="preserve"> Insurer,</w:t>
      </w:r>
      <w:r w:rsidRPr="00300B65">
        <w:rPr>
          <w:rFonts w:ascii="Georgia" w:hAnsi="Georgia" w:cs="Calibri Light"/>
          <w:lang w:val="en-US"/>
        </w:rPr>
        <w:t xml:space="preserve"> or the</w:t>
      </w:r>
      <w:r w:rsidRPr="00300B65">
        <w:rPr>
          <w:rFonts w:ascii="Georgia" w:hAnsi="Georgia" w:cs="Calibri Light"/>
          <w:b/>
          <w:bCs/>
          <w:lang w:val="en-US"/>
        </w:rPr>
        <w:t xml:space="preserve"> </w:t>
      </w:r>
      <w:r>
        <w:rPr>
          <w:rFonts w:ascii="Georgia" w:hAnsi="Georgia" w:cs="Calibri Light"/>
          <w:b/>
          <w:bCs/>
          <w:lang w:val="en-US"/>
        </w:rPr>
        <w:t>B</w:t>
      </w:r>
      <w:r w:rsidRPr="00300B65">
        <w:rPr>
          <w:rFonts w:ascii="Georgia" w:hAnsi="Georgia" w:cs="Calibri Light"/>
          <w:b/>
          <w:bCs/>
          <w:lang w:val="en-US"/>
        </w:rPr>
        <w:t>roker</w:t>
      </w:r>
      <w:r w:rsidRPr="00300B65">
        <w:rPr>
          <w:rFonts w:ascii="Georgia" w:hAnsi="Georgia" w:cs="Calibri Light"/>
          <w:lang w:val="en-US"/>
        </w:rPr>
        <w:t>.</w:t>
      </w:r>
    </w:p>
    <w:p w14:paraId="2C9DED1B" w14:textId="77777777" w:rsidR="00A90318" w:rsidRDefault="00A90318" w:rsidP="00A90318">
      <w:pPr>
        <w:autoSpaceDE w:val="0"/>
        <w:autoSpaceDN w:val="0"/>
        <w:adjustRightInd w:val="0"/>
        <w:spacing w:after="240"/>
        <w:rPr>
          <w:rFonts w:ascii="Georgia" w:hAnsi="Georgia" w:cs="Arial"/>
        </w:rPr>
      </w:pPr>
      <w:r w:rsidRPr="00300B65">
        <w:rPr>
          <w:rFonts w:ascii="Georgia" w:hAnsi="Georgia" w:cs="Arial"/>
          <w:b/>
          <w:bCs/>
        </w:rPr>
        <w:t xml:space="preserve">We </w:t>
      </w:r>
      <w:r w:rsidRPr="00300B65">
        <w:rPr>
          <w:rFonts w:ascii="Georgia" w:hAnsi="Georgia" w:cs="Arial"/>
        </w:rPr>
        <w:t xml:space="preserve">will not accept responsibility if the helpline service is unavailable for reasons </w:t>
      </w:r>
      <w:r w:rsidRPr="00300B65">
        <w:rPr>
          <w:rFonts w:ascii="Georgia" w:hAnsi="Georgia" w:cs="Arial"/>
          <w:b/>
          <w:bCs/>
        </w:rPr>
        <w:t xml:space="preserve">we </w:t>
      </w:r>
      <w:r w:rsidRPr="00300B65">
        <w:rPr>
          <w:rFonts w:ascii="Georgia" w:hAnsi="Georgia" w:cs="Arial"/>
        </w:rPr>
        <w:t>cannot control</w:t>
      </w:r>
      <w:r>
        <w:rPr>
          <w:rFonts w:ascii="Georgia" w:hAnsi="Georgia" w:cs="Arial"/>
        </w:rPr>
        <w:t>.</w:t>
      </w:r>
    </w:p>
    <w:p w14:paraId="6B93FC8E" w14:textId="77777777" w:rsidR="009829FE" w:rsidRDefault="009829FE" w:rsidP="00A90318">
      <w:pPr>
        <w:autoSpaceDE w:val="0"/>
        <w:autoSpaceDN w:val="0"/>
        <w:adjustRightInd w:val="0"/>
        <w:spacing w:after="240"/>
        <w:rPr>
          <w:rFonts w:ascii="Georgia" w:hAnsi="Georgia" w:cs="Arial"/>
        </w:rPr>
      </w:pPr>
    </w:p>
    <w:p w14:paraId="311861B9" w14:textId="3BC7F4CE" w:rsidR="009829FE" w:rsidRPr="00BA34B1" w:rsidRDefault="00E96D89" w:rsidP="00BA34B1">
      <w:pPr>
        <w:pStyle w:val="Heading1"/>
        <w:spacing w:before="0" w:after="120"/>
        <w:rPr>
          <w:rFonts w:ascii="Georgia" w:hAnsi="Georgia"/>
          <w:color w:val="auto"/>
          <w:sz w:val="32"/>
          <w:szCs w:val="32"/>
        </w:rPr>
      </w:pPr>
      <w:bookmarkStart w:id="5" w:name="_Toc99625272"/>
      <w:bookmarkStart w:id="6" w:name="_Toc139375477"/>
      <w:r w:rsidRPr="00BA34B1">
        <w:rPr>
          <w:rFonts w:ascii="Georgia" w:hAnsi="Georgia"/>
          <w:color w:val="auto"/>
          <w:sz w:val="32"/>
          <w:szCs w:val="32"/>
        </w:rPr>
        <w:t xml:space="preserve">2. </w:t>
      </w:r>
      <w:r w:rsidR="009829FE" w:rsidRPr="00BA34B1">
        <w:rPr>
          <w:rFonts w:ascii="Georgia" w:hAnsi="Georgia"/>
          <w:color w:val="auto"/>
          <w:sz w:val="32"/>
          <w:szCs w:val="32"/>
        </w:rPr>
        <w:t>HR Assistance</w:t>
      </w:r>
      <w:bookmarkEnd w:id="5"/>
      <w:bookmarkEnd w:id="6"/>
    </w:p>
    <w:p w14:paraId="0F69C689" w14:textId="77777777" w:rsidR="009829FE" w:rsidRDefault="009829FE" w:rsidP="009829FE">
      <w:pPr>
        <w:spacing w:after="240"/>
        <w:rPr>
          <w:rFonts w:ascii="Georgia" w:hAnsi="Georgia"/>
        </w:rPr>
      </w:pPr>
      <w:r w:rsidRPr="00073651">
        <w:rPr>
          <w:rFonts w:ascii="Georgia" w:hAnsi="Georgia"/>
          <w:b/>
          <w:bCs/>
        </w:rPr>
        <w:t>We</w:t>
      </w:r>
      <w:r w:rsidRPr="340A28B5">
        <w:rPr>
          <w:rFonts w:ascii="Georgia" w:hAnsi="Georgia"/>
        </w:rPr>
        <w:t xml:space="preserve"> provide </w:t>
      </w:r>
      <w:r w:rsidRPr="00752389">
        <w:rPr>
          <w:rFonts w:ascii="Georgia" w:hAnsi="Georgia"/>
          <w:b/>
          <w:bCs/>
        </w:rPr>
        <w:t>you</w:t>
      </w:r>
      <w:r w:rsidRPr="340A28B5">
        <w:rPr>
          <w:rFonts w:ascii="Georgia" w:hAnsi="Georgia"/>
        </w:rPr>
        <w:t xml:space="preserve"> with access to HR Assistance where </w:t>
      </w:r>
      <w:r w:rsidRPr="00752389">
        <w:rPr>
          <w:rFonts w:ascii="Georgia" w:hAnsi="Georgia"/>
          <w:b/>
          <w:bCs/>
        </w:rPr>
        <w:t>you</w:t>
      </w:r>
      <w:r w:rsidRPr="340A28B5">
        <w:rPr>
          <w:rFonts w:ascii="Georgia" w:hAnsi="Georgia"/>
        </w:rPr>
        <w:t xml:space="preserve"> can speak to a Human Resources professional, who can provide </w:t>
      </w:r>
      <w:r w:rsidRPr="00F1710C">
        <w:rPr>
          <w:rFonts w:ascii="Georgia" w:hAnsi="Georgia"/>
          <w:b/>
          <w:bCs/>
        </w:rPr>
        <w:t>you</w:t>
      </w:r>
      <w:r w:rsidRPr="340A28B5">
        <w:rPr>
          <w:rFonts w:ascii="Georgia" w:hAnsi="Georgia"/>
        </w:rPr>
        <w:t xml:space="preserve"> with information regarding HR issues that are impacting </w:t>
      </w:r>
      <w:r w:rsidRPr="00752389">
        <w:rPr>
          <w:rFonts w:ascii="Georgia" w:hAnsi="Georgia"/>
          <w:b/>
          <w:bCs/>
        </w:rPr>
        <w:t>your</w:t>
      </w:r>
      <w:r w:rsidRPr="340A28B5">
        <w:rPr>
          <w:rFonts w:ascii="Georgia" w:hAnsi="Georgia"/>
        </w:rPr>
        <w:t xml:space="preserve"> business.</w:t>
      </w:r>
    </w:p>
    <w:p w14:paraId="67F21E74" w14:textId="77777777" w:rsidR="009829FE" w:rsidRDefault="009829FE" w:rsidP="009829FE">
      <w:pPr>
        <w:spacing w:after="240"/>
        <w:rPr>
          <w:rFonts w:ascii="Georgia" w:hAnsi="Georgia"/>
        </w:rPr>
      </w:pPr>
      <w:r>
        <w:rPr>
          <w:rFonts w:ascii="Georgia" w:hAnsi="Georgia"/>
        </w:rPr>
        <w:t>The HR Assistance service is available Monday to Friday 9:00 a.m. to 6:00 p.m. Eastern Standard Time (EST).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663"/>
      </w:tblGrid>
      <w:tr w:rsidR="009829FE" w14:paraId="3D22C5CD" w14:textId="77777777" w:rsidTr="007F23CE">
        <w:tc>
          <w:tcPr>
            <w:tcW w:w="1413" w:type="dxa"/>
            <w:tcBorders>
              <w:top w:val="single" w:sz="4" w:space="0" w:color="95B494"/>
              <w:bottom w:val="single" w:sz="4" w:space="0" w:color="95B494"/>
              <w:right w:val="single" w:sz="4" w:space="0" w:color="FFFFFF" w:themeColor="background1"/>
            </w:tcBorders>
            <w:shd w:val="clear" w:color="auto" w:fill="auto"/>
          </w:tcPr>
          <w:p w14:paraId="4E873A2E" w14:textId="77777777" w:rsidR="009829FE" w:rsidRDefault="009829FE" w:rsidP="007F23CE">
            <w:pPr>
              <w:autoSpaceDE w:val="0"/>
              <w:autoSpaceDN w:val="0"/>
              <w:adjustRightInd w:val="0"/>
              <w:rPr>
                <w:rFonts w:ascii="Georgia" w:hAnsi="Georgia" w:cs="Arial"/>
                <w:color w:val="000000"/>
              </w:rPr>
            </w:pPr>
            <w:r>
              <w:rPr>
                <w:rFonts w:ascii="Georgia" w:hAnsi="Georgia" w:cs="Arial"/>
                <w:b/>
                <w:noProof/>
                <w:color w:val="000000"/>
                <w:lang w:val="en-GB" w:eastAsia="en-GB"/>
              </w:rPr>
              <w:drawing>
                <wp:anchor distT="0" distB="0" distL="114300" distR="114300" simplePos="0" relativeHeight="251659776" behindDoc="0" locked="0" layoutInCell="1" allowOverlap="1" wp14:anchorId="63C99A28" wp14:editId="482BDBFA">
                  <wp:simplePos x="0" y="0"/>
                  <wp:positionH relativeFrom="margin">
                    <wp:posOffset>-47625</wp:posOffset>
                  </wp:positionH>
                  <wp:positionV relativeFrom="paragraph">
                    <wp:posOffset>101600</wp:posOffset>
                  </wp:positionV>
                  <wp:extent cx="649154" cy="64915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neMessage_Gre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154" cy="649154"/>
                          </a:xfrm>
                          <a:prstGeom prst="rect">
                            <a:avLst/>
                          </a:prstGeom>
                        </pic:spPr>
                      </pic:pic>
                    </a:graphicData>
                  </a:graphic>
                  <wp14:sizeRelH relativeFrom="margin">
                    <wp14:pctWidth>0</wp14:pctWidth>
                  </wp14:sizeRelH>
                  <wp14:sizeRelV relativeFrom="margin">
                    <wp14:pctHeight>0</wp14:pctHeight>
                  </wp14:sizeRelV>
                </wp:anchor>
              </w:drawing>
            </w:r>
          </w:p>
        </w:tc>
        <w:tc>
          <w:tcPr>
            <w:tcW w:w="8663" w:type="dxa"/>
            <w:tcBorders>
              <w:top w:val="single" w:sz="4" w:space="0" w:color="95B494"/>
              <w:left w:val="single" w:sz="4" w:space="0" w:color="FFFFFF" w:themeColor="background1"/>
              <w:bottom w:val="single" w:sz="4" w:space="0" w:color="95B494"/>
            </w:tcBorders>
            <w:shd w:val="clear" w:color="auto" w:fill="auto"/>
          </w:tcPr>
          <w:p w14:paraId="34CFE216" w14:textId="77777777" w:rsidR="009829FE" w:rsidRPr="006502C5" w:rsidRDefault="009829FE" w:rsidP="007F23CE">
            <w:pPr>
              <w:autoSpaceDE w:val="0"/>
              <w:autoSpaceDN w:val="0"/>
              <w:adjustRightInd w:val="0"/>
              <w:spacing w:before="240" w:after="80" w:line="288" w:lineRule="auto"/>
              <w:rPr>
                <w:rFonts w:ascii="Georgia" w:hAnsi="Georgia" w:cs="Arial"/>
                <w:b/>
              </w:rPr>
            </w:pPr>
            <w:r>
              <w:rPr>
                <w:rFonts w:ascii="Georgia" w:hAnsi="Georgia" w:cs="Arial"/>
                <w:b/>
              </w:rPr>
              <w:t>To schedule a time to speak with an HR professional</w:t>
            </w:r>
            <w:r w:rsidRPr="006502C5">
              <w:rPr>
                <w:rFonts w:ascii="Georgia" w:hAnsi="Georgia" w:cs="Arial"/>
                <w:b/>
              </w:rPr>
              <w:t>, please call:</w:t>
            </w:r>
          </w:p>
          <w:p w14:paraId="262124A2" w14:textId="77777777" w:rsidR="009829FE" w:rsidRPr="00A86AB7" w:rsidRDefault="009829FE" w:rsidP="007F23CE">
            <w:pPr>
              <w:autoSpaceDE w:val="0"/>
              <w:autoSpaceDN w:val="0"/>
              <w:adjustRightInd w:val="0"/>
              <w:spacing w:after="80" w:line="288" w:lineRule="auto"/>
              <w:rPr>
                <w:rFonts w:ascii="Georgia" w:hAnsi="Georgia" w:cs="Arial"/>
                <w:b/>
                <w:sz w:val="32"/>
                <w:szCs w:val="32"/>
              </w:rPr>
            </w:pPr>
            <w:r w:rsidRPr="00A86AB7">
              <w:rPr>
                <w:rFonts w:ascii="Georgia" w:hAnsi="Georgia" w:cs="Arial"/>
                <w:b/>
                <w:sz w:val="32"/>
                <w:szCs w:val="32"/>
              </w:rPr>
              <w:t>1.</w:t>
            </w:r>
            <w:r>
              <w:rPr>
                <w:rFonts w:ascii="Georgia" w:hAnsi="Georgia" w:cs="Arial"/>
                <w:b/>
                <w:sz w:val="32"/>
                <w:szCs w:val="32"/>
              </w:rPr>
              <w:t>877.255.4269</w:t>
            </w:r>
          </w:p>
          <w:p w14:paraId="60872EFF" w14:textId="77777777" w:rsidR="009829FE" w:rsidRDefault="009829FE" w:rsidP="007F23CE">
            <w:pPr>
              <w:autoSpaceDE w:val="0"/>
              <w:autoSpaceDN w:val="0"/>
              <w:adjustRightInd w:val="0"/>
              <w:rPr>
                <w:rFonts w:ascii="Georgia" w:hAnsi="Georgia" w:cs="Arial"/>
                <w:color w:val="000000"/>
              </w:rPr>
            </w:pPr>
          </w:p>
        </w:tc>
      </w:tr>
    </w:tbl>
    <w:p w14:paraId="7FD11EDE" w14:textId="47AE78F0" w:rsidR="009252BC" w:rsidRPr="009829FE" w:rsidRDefault="009829FE" w:rsidP="009829FE">
      <w:pPr>
        <w:rPr>
          <w:rFonts w:ascii="Georgia" w:hAnsi="Georgia"/>
        </w:rPr>
      </w:pPr>
      <w:r>
        <w:rPr>
          <w:rFonts w:ascii="Georgia" w:hAnsi="Georgia"/>
        </w:rPr>
        <w:br w:type="page"/>
      </w:r>
    </w:p>
    <w:p w14:paraId="5F3220EE" w14:textId="34EE9378" w:rsidR="00A86AB7" w:rsidRPr="00BA34B1" w:rsidRDefault="00A86AB7" w:rsidP="00BA34B1">
      <w:pPr>
        <w:pStyle w:val="Heading1"/>
        <w:spacing w:before="0" w:after="120"/>
        <w:rPr>
          <w:rFonts w:ascii="Georgia" w:hAnsi="Georgia"/>
          <w:color w:val="auto"/>
          <w:sz w:val="32"/>
          <w:szCs w:val="32"/>
        </w:rPr>
      </w:pPr>
      <w:bookmarkStart w:id="7" w:name="_Toc139375478"/>
      <w:r w:rsidRPr="00BA34B1">
        <w:rPr>
          <w:rFonts w:ascii="Georgia" w:hAnsi="Georgia"/>
          <w:color w:val="auto"/>
          <w:sz w:val="32"/>
          <w:szCs w:val="32"/>
        </w:rPr>
        <w:lastRenderedPageBreak/>
        <w:t>Making a Claim</w:t>
      </w:r>
      <w:bookmarkEnd w:id="7"/>
    </w:p>
    <w:p w14:paraId="21262A72" w14:textId="77777777" w:rsidR="00A86AB7" w:rsidRPr="00B1214D" w:rsidRDefault="00A86AB7" w:rsidP="00B1214D">
      <w:pPr>
        <w:autoSpaceDE w:val="0"/>
        <w:autoSpaceDN w:val="0"/>
        <w:adjustRightInd w:val="0"/>
        <w:rPr>
          <w:rFonts w:ascii="Georgia" w:hAnsi="Georgia" w:cs="Arial"/>
          <w:color w:val="000000"/>
        </w:rPr>
      </w:pPr>
      <w:r w:rsidRPr="00B1214D">
        <w:rPr>
          <w:rFonts w:ascii="Georgia" w:hAnsi="Georgia" w:cs="Arial"/>
          <w:color w:val="000000"/>
        </w:rPr>
        <w:t xml:space="preserve">Please contact </w:t>
      </w:r>
      <w:r w:rsidRPr="00B1214D">
        <w:rPr>
          <w:rFonts w:ascii="Georgia" w:hAnsi="Georgia" w:cs="Arial"/>
          <w:b/>
          <w:bCs/>
          <w:color w:val="000000"/>
        </w:rPr>
        <w:t xml:space="preserve">us </w:t>
      </w:r>
      <w:r w:rsidRPr="00B1214D">
        <w:rPr>
          <w:rFonts w:ascii="Georgia" w:hAnsi="Georgia" w:cs="Arial"/>
          <w:color w:val="000000"/>
        </w:rPr>
        <w:t xml:space="preserve">as soon as practicable following an insured event, and in no event later than 120 days after the </w:t>
      </w:r>
      <w:r w:rsidRPr="00B1214D">
        <w:rPr>
          <w:rFonts w:ascii="Georgia" w:hAnsi="Georgia" w:cs="Arial"/>
          <w:b/>
          <w:bCs/>
          <w:color w:val="000000"/>
        </w:rPr>
        <w:t xml:space="preserve">date of occurrence </w:t>
      </w:r>
      <w:r w:rsidRPr="00B1214D">
        <w:rPr>
          <w:rFonts w:ascii="Georgia" w:hAnsi="Georgia" w:cs="Arial"/>
          <w:color w:val="000000"/>
        </w:rPr>
        <w:t>of the insured event.</w:t>
      </w:r>
    </w:p>
    <w:p w14:paraId="5037250A" w14:textId="77777777" w:rsidR="00A86AB7" w:rsidRPr="00B1214D" w:rsidRDefault="00A86AB7" w:rsidP="00B1214D">
      <w:pPr>
        <w:autoSpaceDE w:val="0"/>
        <w:autoSpaceDN w:val="0"/>
        <w:adjustRightInd w:val="0"/>
        <w:spacing w:before="240" w:after="240"/>
        <w:rPr>
          <w:rFonts w:ascii="Georgia" w:hAnsi="Georgia" w:cs="Arial"/>
          <w:b/>
          <w:bCs/>
          <w:i/>
          <w:iCs/>
          <w:color w:val="000000"/>
        </w:rPr>
      </w:pPr>
      <w:r w:rsidRPr="00B1214D">
        <w:rPr>
          <w:rFonts w:ascii="Georgia" w:hAnsi="Georgia" w:cs="Arial"/>
          <w:b/>
          <w:bCs/>
          <w:i/>
          <w:iCs/>
          <w:color w:val="000000"/>
        </w:rPr>
        <w:t>Please note that the Insurer will not pay for any legal costs you incur before we have accepted your claim, even if we later accept the claim.</w:t>
      </w:r>
    </w:p>
    <w:p w14:paraId="6E94D15D" w14:textId="77777777" w:rsidR="00A41B84" w:rsidRPr="00B1214D" w:rsidRDefault="00A86AB7" w:rsidP="00B1214D">
      <w:pPr>
        <w:autoSpaceDE w:val="0"/>
        <w:autoSpaceDN w:val="0"/>
        <w:adjustRightInd w:val="0"/>
        <w:rPr>
          <w:rFonts w:ascii="Georgia" w:hAnsi="Georgia" w:cs="Arial"/>
          <w:color w:val="000000"/>
        </w:rPr>
      </w:pPr>
      <w:r w:rsidRPr="00B1214D">
        <w:rPr>
          <w:rFonts w:ascii="Georgia" w:hAnsi="Georgia" w:cs="Arial"/>
          <w:b/>
          <w:bCs/>
          <w:color w:val="000000"/>
        </w:rPr>
        <w:t xml:space="preserve">You </w:t>
      </w:r>
      <w:r w:rsidRPr="00B1214D">
        <w:rPr>
          <w:rFonts w:ascii="Georgia" w:hAnsi="Georgia" w:cs="Arial"/>
          <w:color w:val="000000"/>
        </w:rPr>
        <w:t xml:space="preserve">may report a claim to </w:t>
      </w:r>
      <w:r w:rsidRPr="00B1214D">
        <w:rPr>
          <w:rFonts w:ascii="Georgia" w:hAnsi="Georgia" w:cs="Arial"/>
          <w:b/>
          <w:bCs/>
          <w:color w:val="000000"/>
        </w:rPr>
        <w:t xml:space="preserve">us </w:t>
      </w:r>
      <w:r w:rsidRPr="00B1214D">
        <w:rPr>
          <w:rFonts w:ascii="Georgia" w:hAnsi="Georgia" w:cs="Arial"/>
          <w:color w:val="000000"/>
        </w:rPr>
        <w:t>by</w:t>
      </w:r>
      <w:r w:rsidR="00A41B84" w:rsidRPr="00B1214D">
        <w:rPr>
          <w:rFonts w:ascii="Georgia" w:hAnsi="Georgia" w:cs="Arial"/>
          <w:color w:val="000000"/>
        </w:rPr>
        <w:t>:</w:t>
      </w:r>
    </w:p>
    <w:p w14:paraId="2CC57887" w14:textId="068E5750" w:rsidR="000E5DFB" w:rsidRPr="000E5DFB" w:rsidRDefault="00610699" w:rsidP="001A2F29">
      <w:pPr>
        <w:pStyle w:val="ListParagraph"/>
        <w:numPr>
          <w:ilvl w:val="0"/>
          <w:numId w:val="2"/>
        </w:numPr>
        <w:ind w:left="714" w:hanging="357"/>
        <w:contextualSpacing w:val="0"/>
        <w:rPr>
          <w:rFonts w:ascii="Georgia" w:hAnsi="Georgia" w:cs="Arial"/>
          <w:color w:val="000000"/>
        </w:rPr>
      </w:pPr>
      <w:r>
        <w:rPr>
          <w:rFonts w:ascii="Georgia" w:hAnsi="Georgia" w:cs="Arial"/>
          <w:color w:val="000000"/>
        </w:rPr>
        <w:t>Calling the</w:t>
      </w:r>
      <w:r w:rsidR="000E5DFB" w:rsidRPr="000E5DFB">
        <w:rPr>
          <w:rFonts w:ascii="Georgia" w:hAnsi="Georgia" w:cs="Arial"/>
          <w:color w:val="000000"/>
        </w:rPr>
        <w:t xml:space="preserve"> Legal Helpline phone number while </w:t>
      </w:r>
      <w:r w:rsidR="000E5DFB" w:rsidRPr="000968E8">
        <w:rPr>
          <w:rFonts w:ascii="Georgia" w:hAnsi="Georgia" w:cs="Arial"/>
          <w:b/>
          <w:color w:val="000000"/>
        </w:rPr>
        <w:t>you</w:t>
      </w:r>
      <w:r w:rsidR="000E5DFB" w:rsidRPr="000E5DFB">
        <w:rPr>
          <w:rFonts w:ascii="Georgia" w:hAnsi="Georgia" w:cs="Arial"/>
          <w:color w:val="000000"/>
        </w:rPr>
        <w:t xml:space="preserve"> are insured under this policy </w:t>
      </w:r>
    </w:p>
    <w:p w14:paraId="5E30C9BB" w14:textId="77777777" w:rsidR="00A41B84" w:rsidRPr="00B1214D" w:rsidRDefault="00A41B84" w:rsidP="001A2F29">
      <w:pPr>
        <w:pStyle w:val="ListParagraph"/>
        <w:numPr>
          <w:ilvl w:val="0"/>
          <w:numId w:val="2"/>
        </w:numPr>
        <w:autoSpaceDE w:val="0"/>
        <w:autoSpaceDN w:val="0"/>
        <w:adjustRightInd w:val="0"/>
        <w:contextualSpacing w:val="0"/>
        <w:rPr>
          <w:rFonts w:ascii="Georgia" w:hAnsi="Georgia" w:cs="Arial"/>
          <w:color w:val="000000"/>
        </w:rPr>
      </w:pPr>
      <w:r w:rsidRPr="00B1214D">
        <w:rPr>
          <w:rFonts w:ascii="Georgia" w:hAnsi="Georgia" w:cs="Arial"/>
          <w:color w:val="000000"/>
        </w:rPr>
        <w:t>Email at claims@arag.ca</w:t>
      </w:r>
    </w:p>
    <w:p w14:paraId="10B7E8F9" w14:textId="4DE3BC9B" w:rsidR="00A86AB7" w:rsidRPr="000E5DFB" w:rsidRDefault="000E5DFB" w:rsidP="000E5DFB">
      <w:pPr>
        <w:pStyle w:val="ListParagraph"/>
        <w:numPr>
          <w:ilvl w:val="0"/>
          <w:numId w:val="2"/>
        </w:numPr>
        <w:contextualSpacing w:val="0"/>
        <w:rPr>
          <w:rFonts w:ascii="Georgia" w:hAnsi="Georgia" w:cs="Arial"/>
          <w:color w:val="000000"/>
        </w:rPr>
      </w:pPr>
      <w:r w:rsidRPr="000E5DFB">
        <w:rPr>
          <w:rFonts w:ascii="Georgia" w:hAnsi="Georgia" w:cs="Arial"/>
          <w:color w:val="000000"/>
        </w:rPr>
        <w:t>Mail to our Head Office address listed on ARAG.ca</w:t>
      </w:r>
      <w:r w:rsidR="00A86AB7" w:rsidRPr="000E5DFB">
        <w:rPr>
          <w:rFonts w:ascii="Georgia" w:hAnsi="Georgia" w:cs="Arial"/>
          <w:color w:val="000000"/>
        </w:rPr>
        <w:t xml:space="preserve"> </w:t>
      </w:r>
    </w:p>
    <w:p w14:paraId="673E8436" w14:textId="0A72783F" w:rsidR="009252BC" w:rsidRDefault="00A86AB7" w:rsidP="008755B3">
      <w:pPr>
        <w:autoSpaceDE w:val="0"/>
        <w:autoSpaceDN w:val="0"/>
        <w:adjustRightInd w:val="0"/>
        <w:rPr>
          <w:rFonts w:ascii="Georgia" w:hAnsi="Georgia" w:cs="Arial"/>
          <w:color w:val="000000"/>
        </w:rPr>
      </w:pPr>
      <w:r w:rsidRPr="00B1214D">
        <w:rPr>
          <w:rFonts w:ascii="Georgia" w:hAnsi="Georgia" w:cs="Arial"/>
          <w:b/>
          <w:bCs/>
          <w:color w:val="000000"/>
        </w:rPr>
        <w:t xml:space="preserve">We </w:t>
      </w:r>
      <w:r w:rsidRPr="00B1214D">
        <w:rPr>
          <w:rFonts w:ascii="Georgia" w:hAnsi="Georgia" w:cs="Arial"/>
          <w:color w:val="000000"/>
        </w:rPr>
        <w:t xml:space="preserve">will then advise </w:t>
      </w:r>
      <w:r w:rsidRPr="00B1214D">
        <w:rPr>
          <w:rFonts w:ascii="Georgia" w:hAnsi="Georgia" w:cs="Arial"/>
          <w:b/>
          <w:bCs/>
          <w:color w:val="000000"/>
        </w:rPr>
        <w:t xml:space="preserve">you </w:t>
      </w:r>
      <w:r w:rsidRPr="00B1214D">
        <w:rPr>
          <w:rFonts w:ascii="Georgia" w:hAnsi="Georgia" w:cs="Arial"/>
          <w:color w:val="000000"/>
        </w:rPr>
        <w:t>on next steps.</w:t>
      </w:r>
    </w:p>
    <w:p w14:paraId="647BCF2B" w14:textId="77777777" w:rsidR="009252BC" w:rsidRDefault="009252BC">
      <w:pPr>
        <w:rPr>
          <w:rFonts w:ascii="Georgia" w:hAnsi="Georgia" w:cs="Arial"/>
          <w:color w:val="000000"/>
        </w:rPr>
      </w:pPr>
      <w:r>
        <w:rPr>
          <w:rFonts w:ascii="Georgia" w:hAnsi="Georgia" w:cs="Arial"/>
          <w:color w:val="000000"/>
        </w:rPr>
        <w:br w:type="page"/>
      </w:r>
    </w:p>
    <w:p w14:paraId="17EE7E89" w14:textId="0EDB806C" w:rsidR="009252BC" w:rsidRPr="00BA34B1" w:rsidRDefault="009252BC" w:rsidP="00BA34B1">
      <w:pPr>
        <w:pStyle w:val="Heading1"/>
        <w:spacing w:before="0" w:after="120"/>
        <w:rPr>
          <w:rFonts w:ascii="Georgia" w:hAnsi="Georgia"/>
          <w:color w:val="auto"/>
          <w:sz w:val="32"/>
          <w:szCs w:val="32"/>
        </w:rPr>
      </w:pPr>
      <w:bookmarkStart w:id="8" w:name="_Toc530585672"/>
      <w:bookmarkStart w:id="9" w:name="_Toc139375479"/>
      <w:r w:rsidRPr="00BA34B1">
        <w:rPr>
          <w:rFonts w:ascii="Georgia" w:hAnsi="Georgia"/>
          <w:color w:val="auto"/>
          <w:sz w:val="32"/>
          <w:szCs w:val="32"/>
        </w:rPr>
        <w:lastRenderedPageBreak/>
        <w:t>Definitions</w:t>
      </w:r>
      <w:bookmarkEnd w:id="8"/>
      <w:bookmarkEnd w:id="9"/>
    </w:p>
    <w:p w14:paraId="33791B52" w14:textId="77777777" w:rsidR="009252BC" w:rsidRPr="006A660B" w:rsidRDefault="009252BC" w:rsidP="00377730">
      <w:pPr>
        <w:autoSpaceDE w:val="0"/>
        <w:autoSpaceDN w:val="0"/>
        <w:adjustRightInd w:val="0"/>
        <w:rPr>
          <w:rFonts w:ascii="Georgia" w:hAnsi="Georgia" w:cs="Arial"/>
          <w:color w:val="000000"/>
        </w:rPr>
      </w:pPr>
      <w:r w:rsidRPr="008414C1">
        <w:rPr>
          <w:rFonts w:ascii="Georgia" w:hAnsi="Georgia" w:cs="Arial"/>
          <w:color w:val="000000"/>
        </w:rPr>
        <w:t>The following definitions apply wherever these words or phrase</w:t>
      </w:r>
      <w:r>
        <w:rPr>
          <w:rFonts w:ascii="Georgia" w:hAnsi="Georgia" w:cs="Arial"/>
          <w:color w:val="000000"/>
        </w:rPr>
        <w:t>s appear in bold in the policy.</w:t>
      </w:r>
    </w:p>
    <w:p w14:paraId="4819F28E" w14:textId="77777777" w:rsidR="009252BC" w:rsidRPr="008414C1"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Appointed r</w:t>
      </w:r>
      <w:r w:rsidRPr="008414C1">
        <w:rPr>
          <w:rFonts w:ascii="Georgia" w:hAnsi="Georgia" w:cs="Arial"/>
          <w:b/>
          <w:bCs/>
          <w:color w:val="000000"/>
          <w:sz w:val="24"/>
          <w:szCs w:val="24"/>
        </w:rPr>
        <w:t>epresentative</w:t>
      </w:r>
    </w:p>
    <w:p w14:paraId="267AFC4B" w14:textId="77777777" w:rsidR="009252BC" w:rsidRPr="006A660B" w:rsidRDefault="009252BC" w:rsidP="009252BC">
      <w:pPr>
        <w:autoSpaceDE w:val="0"/>
        <w:autoSpaceDN w:val="0"/>
        <w:adjustRightInd w:val="0"/>
        <w:spacing w:after="240"/>
        <w:rPr>
          <w:rFonts w:ascii="Georgia" w:hAnsi="Georgia" w:cs="Arial"/>
          <w:b/>
          <w:bCs/>
          <w:color w:val="000000"/>
        </w:rPr>
      </w:pPr>
      <w:r w:rsidRPr="008414C1">
        <w:rPr>
          <w:rFonts w:ascii="Georgia" w:hAnsi="Georgia" w:cs="Arial"/>
          <w:color w:val="000000"/>
        </w:rPr>
        <w:t xml:space="preserve">The lawyer, accountant or other suitably qualified person appointed by </w:t>
      </w:r>
      <w:r w:rsidRPr="008414C1">
        <w:rPr>
          <w:rFonts w:ascii="Georgia" w:hAnsi="Georgia" w:cs="Arial"/>
          <w:b/>
          <w:bCs/>
          <w:color w:val="000000"/>
        </w:rPr>
        <w:t xml:space="preserve">us </w:t>
      </w:r>
      <w:r w:rsidRPr="008414C1">
        <w:rPr>
          <w:rFonts w:ascii="Georgia" w:hAnsi="Georgia" w:cs="Arial"/>
          <w:color w:val="000000"/>
        </w:rPr>
        <w:t xml:space="preserve">on behalf of the </w:t>
      </w:r>
      <w:r w:rsidRPr="008414C1">
        <w:rPr>
          <w:rFonts w:ascii="Georgia" w:hAnsi="Georgia" w:cs="Arial"/>
          <w:b/>
          <w:bCs/>
          <w:color w:val="000000"/>
        </w:rPr>
        <w:t xml:space="preserve">insured person </w:t>
      </w:r>
      <w:r w:rsidRPr="008414C1">
        <w:rPr>
          <w:rFonts w:ascii="Georgia" w:hAnsi="Georgia" w:cs="Arial"/>
          <w:color w:val="000000"/>
        </w:rPr>
        <w:t xml:space="preserve">to act for an </w:t>
      </w:r>
      <w:r w:rsidRPr="008414C1">
        <w:rPr>
          <w:rFonts w:ascii="Georgia" w:hAnsi="Georgia" w:cs="Arial"/>
          <w:b/>
          <w:bCs/>
          <w:color w:val="000000"/>
        </w:rPr>
        <w:t>insured person</w:t>
      </w:r>
      <w:r w:rsidRPr="008414C1">
        <w:rPr>
          <w:rFonts w:ascii="Georgia" w:hAnsi="Georgia" w:cs="Arial"/>
          <w:color w:val="000000"/>
        </w:rPr>
        <w:t>.</w:t>
      </w:r>
    </w:p>
    <w:p w14:paraId="572D8064" w14:textId="77777777" w:rsidR="009252BC" w:rsidRPr="008414C1" w:rsidRDefault="009252BC" w:rsidP="009252BC">
      <w:pPr>
        <w:shd w:val="clear" w:color="auto" w:fill="FFFFFF"/>
        <w:rPr>
          <w:rFonts w:ascii="Georgia" w:eastAsia="Times New Roman" w:hAnsi="Georgia" w:cs="Arial"/>
          <w:color w:val="222222"/>
          <w:sz w:val="24"/>
          <w:szCs w:val="24"/>
          <w:lang w:eastAsia="en-CA"/>
        </w:rPr>
      </w:pPr>
      <w:r>
        <w:rPr>
          <w:rFonts w:ascii="Georgia" w:eastAsia="Times New Roman" w:hAnsi="Georgia" w:cs="Arial"/>
          <w:b/>
          <w:bCs/>
          <w:color w:val="222222"/>
          <w:sz w:val="24"/>
          <w:szCs w:val="24"/>
          <w:lang w:eastAsia="en-CA"/>
        </w:rPr>
        <w:t>Br</w:t>
      </w:r>
      <w:r w:rsidRPr="008414C1">
        <w:rPr>
          <w:rFonts w:ascii="Georgia" w:eastAsia="Times New Roman" w:hAnsi="Georgia" w:cs="Arial"/>
          <w:b/>
          <w:bCs/>
          <w:color w:val="222222"/>
          <w:sz w:val="24"/>
          <w:szCs w:val="24"/>
          <w:lang w:eastAsia="en-CA"/>
        </w:rPr>
        <w:t>oker</w:t>
      </w:r>
    </w:p>
    <w:p w14:paraId="07A3708C" w14:textId="77777777" w:rsidR="009252BC" w:rsidRPr="006A660B" w:rsidRDefault="009252BC" w:rsidP="009252BC">
      <w:pPr>
        <w:shd w:val="clear" w:color="auto" w:fill="FFFFFF"/>
        <w:spacing w:after="240"/>
        <w:rPr>
          <w:rFonts w:ascii="Georgia" w:eastAsia="Times New Roman" w:hAnsi="Georgia" w:cs="Arial"/>
          <w:color w:val="222222"/>
          <w:lang w:eastAsia="en-CA"/>
        </w:rPr>
      </w:pPr>
      <w:r w:rsidRPr="004A44F6">
        <w:rPr>
          <w:rFonts w:ascii="Georgia" w:eastAsia="Times New Roman" w:hAnsi="Georgia" w:cs="Arial"/>
          <w:color w:val="222222"/>
          <w:lang w:eastAsia="en-CA"/>
        </w:rPr>
        <w:t xml:space="preserve">The company, as identified on the Policy </w:t>
      </w:r>
      <w:r w:rsidRPr="004A44F6">
        <w:rPr>
          <w:rFonts w:ascii="Georgia" w:hAnsi="Georgia" w:cs="Arial"/>
          <w:color w:val="000000"/>
        </w:rPr>
        <w:t xml:space="preserve">Declaration </w:t>
      </w:r>
      <w:r w:rsidRPr="004A44F6">
        <w:rPr>
          <w:rFonts w:ascii="Georgia" w:eastAsia="Times New Roman" w:hAnsi="Georgia" w:cs="Arial"/>
          <w:color w:val="222222"/>
          <w:lang w:eastAsia="en-CA"/>
        </w:rPr>
        <w:t xml:space="preserve">Page for this ARAG policy, which facilitated the purchase of this ARAG Policy by </w:t>
      </w:r>
      <w:r w:rsidRPr="004A44F6">
        <w:rPr>
          <w:rFonts w:ascii="Georgia" w:eastAsia="Times New Roman" w:hAnsi="Georgia" w:cs="Arial"/>
          <w:b/>
          <w:color w:val="222222"/>
          <w:lang w:eastAsia="en-CA"/>
        </w:rPr>
        <w:t>you</w:t>
      </w:r>
      <w:r w:rsidRPr="004A44F6">
        <w:rPr>
          <w:rFonts w:ascii="Georgia" w:eastAsia="Times New Roman" w:hAnsi="Georgia" w:cs="Arial"/>
          <w:color w:val="222222"/>
          <w:lang w:eastAsia="en-CA"/>
        </w:rPr>
        <w:t>.</w:t>
      </w:r>
    </w:p>
    <w:p w14:paraId="242153C6" w14:textId="77777777" w:rsidR="009252BC" w:rsidRPr="008414C1"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Contract of e</w:t>
      </w:r>
      <w:r w:rsidRPr="008414C1">
        <w:rPr>
          <w:rFonts w:ascii="Georgia" w:hAnsi="Georgia" w:cs="Arial"/>
          <w:b/>
          <w:bCs/>
          <w:color w:val="000000"/>
          <w:sz w:val="24"/>
          <w:szCs w:val="24"/>
        </w:rPr>
        <w:t>mployment</w:t>
      </w:r>
    </w:p>
    <w:p w14:paraId="2D978D27" w14:textId="77777777" w:rsidR="009252BC" w:rsidRPr="008414C1" w:rsidRDefault="009252BC" w:rsidP="009252BC">
      <w:pPr>
        <w:autoSpaceDE w:val="0"/>
        <w:autoSpaceDN w:val="0"/>
        <w:adjustRightInd w:val="0"/>
        <w:rPr>
          <w:rFonts w:ascii="Georgia" w:hAnsi="Georgia" w:cs="Arial"/>
          <w:bCs/>
          <w:color w:val="000000"/>
        </w:rPr>
      </w:pPr>
      <w:r w:rsidRPr="008414C1">
        <w:rPr>
          <w:rFonts w:ascii="Georgia" w:hAnsi="Georgia" w:cs="Arial"/>
          <w:bCs/>
          <w:color w:val="000000"/>
        </w:rPr>
        <w:t xml:space="preserve">Written agreement between the employer and employee setting out both party's rights, duties and obligations. </w:t>
      </w:r>
    </w:p>
    <w:p w14:paraId="2A0EC9D1" w14:textId="77777777" w:rsidR="009252BC" w:rsidRPr="006A660B" w:rsidRDefault="009252BC" w:rsidP="009252BC">
      <w:pPr>
        <w:autoSpaceDE w:val="0"/>
        <w:autoSpaceDN w:val="0"/>
        <w:adjustRightInd w:val="0"/>
        <w:spacing w:after="240"/>
        <w:rPr>
          <w:rFonts w:ascii="Georgia" w:hAnsi="Georgia" w:cs="Arial"/>
          <w:bCs/>
          <w:color w:val="000000"/>
        </w:rPr>
      </w:pPr>
      <w:r w:rsidRPr="008414C1">
        <w:rPr>
          <w:rFonts w:ascii="Georgia" w:hAnsi="Georgia" w:cs="Arial"/>
          <w:bCs/>
          <w:color w:val="000000"/>
        </w:rPr>
        <w:t xml:space="preserve">A </w:t>
      </w:r>
      <w:r w:rsidRPr="008414C1">
        <w:rPr>
          <w:rFonts w:ascii="Georgia" w:hAnsi="Georgia" w:cs="Arial"/>
          <w:b/>
          <w:bCs/>
          <w:color w:val="000000"/>
        </w:rPr>
        <w:t>contract of employment</w:t>
      </w:r>
      <w:r w:rsidRPr="008414C1">
        <w:rPr>
          <w:rFonts w:ascii="Georgia" w:hAnsi="Georgia" w:cs="Arial"/>
          <w:bCs/>
          <w:color w:val="000000"/>
        </w:rPr>
        <w:t xml:space="preserve"> does not include a collective agreement covering a group of employees </w:t>
      </w:r>
      <w:r>
        <w:rPr>
          <w:rFonts w:ascii="Georgia" w:hAnsi="Georgia" w:cs="Arial"/>
          <w:bCs/>
          <w:color w:val="000000"/>
        </w:rPr>
        <w:t>who are represented by a union.</w:t>
      </w:r>
    </w:p>
    <w:p w14:paraId="146116B1" w14:textId="77777777" w:rsidR="009252BC" w:rsidRPr="008414C1"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Criminal o</w:t>
      </w:r>
      <w:r w:rsidRPr="008414C1">
        <w:rPr>
          <w:rFonts w:ascii="Georgia" w:hAnsi="Georgia" w:cs="Arial"/>
          <w:b/>
          <w:bCs/>
          <w:color w:val="000000"/>
          <w:sz w:val="24"/>
          <w:szCs w:val="24"/>
        </w:rPr>
        <w:t>ffence</w:t>
      </w:r>
    </w:p>
    <w:p w14:paraId="6BB04DE1" w14:textId="2D12EBDF" w:rsidR="009252BC" w:rsidRPr="006A660B" w:rsidRDefault="009252BC" w:rsidP="009252BC">
      <w:pPr>
        <w:autoSpaceDE w:val="0"/>
        <w:autoSpaceDN w:val="0"/>
        <w:adjustRightInd w:val="0"/>
        <w:spacing w:after="240"/>
        <w:rPr>
          <w:rFonts w:ascii="Georgia" w:hAnsi="Georgia" w:cs="Arial"/>
          <w:bCs/>
          <w:color w:val="000000"/>
        </w:rPr>
      </w:pPr>
      <w:r w:rsidRPr="008414C1">
        <w:rPr>
          <w:rFonts w:ascii="Georgia" w:hAnsi="Georgia" w:cs="Arial"/>
          <w:bCs/>
          <w:color w:val="000000"/>
        </w:rPr>
        <w:t xml:space="preserve">An offence under the Criminal Code of </w:t>
      </w:r>
      <w:r>
        <w:rPr>
          <w:rFonts w:ascii="Georgia" w:hAnsi="Georgia" w:cs="Arial"/>
          <w:bCs/>
          <w:color w:val="000000"/>
        </w:rPr>
        <w:t>Canada (R.S.C., 1985, c. C-46)</w:t>
      </w:r>
      <w:r w:rsidR="00345DF1">
        <w:rPr>
          <w:rFonts w:ascii="Georgia" w:hAnsi="Georgia" w:cs="Arial"/>
          <w:bCs/>
          <w:color w:val="000000"/>
        </w:rPr>
        <w:t xml:space="preserve"> or any of its amendments</w:t>
      </w:r>
      <w:r>
        <w:rPr>
          <w:rFonts w:ascii="Georgia" w:hAnsi="Georgia" w:cs="Arial"/>
          <w:bCs/>
          <w:color w:val="000000"/>
        </w:rPr>
        <w:t>.</w:t>
      </w:r>
    </w:p>
    <w:p w14:paraId="65A898D0" w14:textId="77777777" w:rsidR="009252BC" w:rsidRPr="008414C1" w:rsidRDefault="009252BC" w:rsidP="009252BC">
      <w:pPr>
        <w:autoSpaceDE w:val="0"/>
        <w:autoSpaceDN w:val="0"/>
        <w:adjustRightInd w:val="0"/>
        <w:rPr>
          <w:rFonts w:ascii="Georgia" w:hAnsi="Georgia" w:cs="Arial"/>
          <w:b/>
          <w:bCs/>
          <w:color w:val="000000"/>
          <w:sz w:val="24"/>
          <w:szCs w:val="24"/>
        </w:rPr>
      </w:pPr>
      <w:r w:rsidRPr="008414C1">
        <w:rPr>
          <w:rFonts w:ascii="Georgia" w:hAnsi="Georgia" w:cs="Arial"/>
          <w:b/>
          <w:bCs/>
          <w:color w:val="000000"/>
          <w:sz w:val="24"/>
          <w:szCs w:val="24"/>
        </w:rPr>
        <w:t>Date of Occurrence</w:t>
      </w:r>
    </w:p>
    <w:p w14:paraId="0FFB48F2" w14:textId="77777777" w:rsidR="009252BC" w:rsidRPr="008414C1" w:rsidRDefault="009252BC" w:rsidP="009252BC">
      <w:pPr>
        <w:pStyle w:val="ListParagraph"/>
        <w:numPr>
          <w:ilvl w:val="2"/>
          <w:numId w:val="30"/>
        </w:numPr>
        <w:autoSpaceDE w:val="0"/>
        <w:autoSpaceDN w:val="0"/>
        <w:adjustRightInd w:val="0"/>
        <w:contextualSpacing w:val="0"/>
        <w:rPr>
          <w:rFonts w:ascii="Georgia" w:hAnsi="Georgia" w:cs="Arial"/>
          <w:color w:val="000000"/>
        </w:rPr>
      </w:pPr>
      <w:r w:rsidRPr="008414C1">
        <w:rPr>
          <w:rFonts w:ascii="Georgia" w:hAnsi="Georgia" w:cs="Arial"/>
          <w:color w:val="000000"/>
        </w:rPr>
        <w:t xml:space="preserve">For civil cases: the date of the event which leads to a claim. If there is more than one event arising at different times from the same originating cause, the </w:t>
      </w:r>
      <w:r w:rsidRPr="008414C1">
        <w:rPr>
          <w:rFonts w:ascii="Georgia" w:hAnsi="Georgia" w:cs="Arial"/>
          <w:b/>
          <w:bCs/>
          <w:color w:val="000000"/>
        </w:rPr>
        <w:t xml:space="preserve">date of occurrence </w:t>
      </w:r>
      <w:r w:rsidRPr="008414C1">
        <w:rPr>
          <w:rFonts w:ascii="Georgia" w:hAnsi="Georgia" w:cs="Arial"/>
          <w:color w:val="000000"/>
        </w:rPr>
        <w:t>is the date of the first of these events.</w:t>
      </w:r>
    </w:p>
    <w:p w14:paraId="362A162D" w14:textId="77777777" w:rsidR="009252BC" w:rsidRPr="008414C1" w:rsidRDefault="009252BC" w:rsidP="009252BC">
      <w:pPr>
        <w:pStyle w:val="ListParagraph"/>
        <w:numPr>
          <w:ilvl w:val="2"/>
          <w:numId w:val="30"/>
        </w:numPr>
        <w:autoSpaceDE w:val="0"/>
        <w:autoSpaceDN w:val="0"/>
        <w:adjustRightInd w:val="0"/>
        <w:contextualSpacing w:val="0"/>
        <w:rPr>
          <w:rFonts w:ascii="Georgia" w:hAnsi="Georgia" w:cs="Arial"/>
          <w:color w:val="000000"/>
        </w:rPr>
      </w:pPr>
      <w:r w:rsidRPr="008414C1">
        <w:rPr>
          <w:rFonts w:ascii="Georgia" w:hAnsi="Georgia" w:cs="Arial"/>
          <w:color w:val="000000"/>
        </w:rPr>
        <w:t xml:space="preserve">For criminal cases: the date of the alleged criminal offence, or the earliest date in a series of related alleged criminal offences, for which an </w:t>
      </w:r>
      <w:r w:rsidRPr="008414C1">
        <w:rPr>
          <w:rFonts w:ascii="Georgia" w:hAnsi="Georgia" w:cs="Arial"/>
          <w:b/>
          <w:bCs/>
          <w:color w:val="000000"/>
        </w:rPr>
        <w:t xml:space="preserve">insured person </w:t>
      </w:r>
      <w:r w:rsidRPr="008414C1">
        <w:rPr>
          <w:rFonts w:ascii="Georgia" w:hAnsi="Georgia" w:cs="Arial"/>
          <w:color w:val="000000"/>
        </w:rPr>
        <w:t>is charged.</w:t>
      </w:r>
    </w:p>
    <w:p w14:paraId="07A180E9" w14:textId="77777777" w:rsidR="009252BC" w:rsidRPr="008414C1" w:rsidRDefault="009252BC" w:rsidP="009252BC">
      <w:pPr>
        <w:pStyle w:val="ListParagraph"/>
        <w:numPr>
          <w:ilvl w:val="2"/>
          <w:numId w:val="30"/>
        </w:numPr>
        <w:autoSpaceDE w:val="0"/>
        <w:autoSpaceDN w:val="0"/>
        <w:adjustRightInd w:val="0"/>
        <w:contextualSpacing w:val="0"/>
        <w:rPr>
          <w:rFonts w:ascii="Georgia" w:hAnsi="Georgia" w:cs="Arial"/>
          <w:color w:val="000000"/>
        </w:rPr>
      </w:pPr>
      <w:r w:rsidRPr="008414C1">
        <w:rPr>
          <w:rFonts w:ascii="Georgia" w:hAnsi="Georgia" w:cs="Arial"/>
          <w:color w:val="000000"/>
        </w:rPr>
        <w:t xml:space="preserve">For licence or registration appeals: when </w:t>
      </w:r>
      <w:r w:rsidRPr="008414C1">
        <w:rPr>
          <w:rFonts w:ascii="Georgia" w:hAnsi="Georgia" w:cs="Arial"/>
          <w:b/>
          <w:bCs/>
          <w:color w:val="000000"/>
        </w:rPr>
        <w:t xml:space="preserve">you </w:t>
      </w:r>
      <w:r w:rsidRPr="008414C1">
        <w:rPr>
          <w:rFonts w:ascii="Georgia" w:hAnsi="Georgia" w:cs="Arial"/>
          <w:color w:val="000000"/>
        </w:rPr>
        <w:t xml:space="preserve">were first informed by the relevant licensing or regulatory authority of their proposal to review, suspend, alter the terms of, refuse to renew or cancel </w:t>
      </w:r>
      <w:r w:rsidRPr="008414C1">
        <w:rPr>
          <w:rFonts w:ascii="Georgia" w:hAnsi="Georgia" w:cs="Arial"/>
          <w:b/>
          <w:bCs/>
          <w:color w:val="000000"/>
        </w:rPr>
        <w:t xml:space="preserve">your </w:t>
      </w:r>
      <w:r w:rsidRPr="008414C1">
        <w:rPr>
          <w:rFonts w:ascii="Georgia" w:hAnsi="Georgia" w:cs="Arial"/>
          <w:color w:val="000000"/>
        </w:rPr>
        <w:t>licence.</w:t>
      </w:r>
    </w:p>
    <w:p w14:paraId="59DB25D6" w14:textId="6AE1643C" w:rsidR="009252BC" w:rsidRPr="008414C1" w:rsidRDefault="009252BC" w:rsidP="009252BC">
      <w:pPr>
        <w:pStyle w:val="ListParagraph"/>
        <w:numPr>
          <w:ilvl w:val="2"/>
          <w:numId w:val="30"/>
        </w:numPr>
        <w:autoSpaceDE w:val="0"/>
        <w:autoSpaceDN w:val="0"/>
        <w:adjustRightInd w:val="0"/>
        <w:contextualSpacing w:val="0"/>
        <w:rPr>
          <w:rFonts w:ascii="Georgia" w:hAnsi="Georgia" w:cs="Arial"/>
          <w:color w:val="000000"/>
        </w:rPr>
      </w:pPr>
      <w:r w:rsidRPr="008414C1">
        <w:rPr>
          <w:rFonts w:ascii="Georgia" w:hAnsi="Georgia" w:cs="Arial"/>
          <w:color w:val="000000"/>
        </w:rPr>
        <w:t xml:space="preserve">For a </w:t>
      </w:r>
      <w:r w:rsidRPr="008414C1">
        <w:rPr>
          <w:rFonts w:ascii="Georgia" w:hAnsi="Georgia" w:cs="Arial"/>
          <w:b/>
          <w:bCs/>
          <w:color w:val="000000"/>
        </w:rPr>
        <w:t>tax appeal</w:t>
      </w:r>
      <w:r w:rsidRPr="008414C1">
        <w:rPr>
          <w:rFonts w:ascii="Georgia" w:hAnsi="Georgia" w:cs="Arial"/>
          <w:color w:val="000000"/>
        </w:rPr>
        <w:t>: w</w:t>
      </w:r>
      <w:r w:rsidR="008F3793">
        <w:rPr>
          <w:rFonts w:ascii="Georgia" w:hAnsi="Georgia" w:cs="Arial"/>
          <w:color w:val="000000"/>
        </w:rPr>
        <w:t>hen the Canada Revenue Agency (CRA</w:t>
      </w:r>
      <w:r w:rsidRPr="008414C1">
        <w:rPr>
          <w:rFonts w:ascii="Georgia" w:hAnsi="Georgia" w:cs="Arial"/>
          <w:color w:val="000000"/>
        </w:rPr>
        <w:t xml:space="preserve">) or a provincial tax authority first issues </w:t>
      </w:r>
      <w:r w:rsidRPr="008414C1">
        <w:rPr>
          <w:rFonts w:ascii="Georgia" w:hAnsi="Georgia" w:cs="Arial"/>
          <w:b/>
          <w:bCs/>
          <w:color w:val="000000"/>
        </w:rPr>
        <w:t xml:space="preserve">you </w:t>
      </w:r>
      <w:r w:rsidRPr="008414C1">
        <w:rPr>
          <w:rFonts w:ascii="Georgia" w:hAnsi="Georgia" w:cs="Arial"/>
          <w:color w:val="000000"/>
        </w:rPr>
        <w:t xml:space="preserve">a notice of assessment, reassessment or determination with which </w:t>
      </w:r>
      <w:r w:rsidRPr="008414C1">
        <w:rPr>
          <w:rFonts w:ascii="Georgia" w:hAnsi="Georgia" w:cs="Arial"/>
          <w:b/>
          <w:bCs/>
          <w:color w:val="000000"/>
        </w:rPr>
        <w:t xml:space="preserve">you </w:t>
      </w:r>
      <w:r w:rsidRPr="008414C1">
        <w:rPr>
          <w:rFonts w:ascii="Georgia" w:hAnsi="Georgia" w:cs="Arial"/>
          <w:color w:val="000000"/>
        </w:rPr>
        <w:t>disagree.</w:t>
      </w:r>
    </w:p>
    <w:p w14:paraId="47476F9D" w14:textId="77777777" w:rsidR="009252BC" w:rsidRPr="008414C1" w:rsidRDefault="009252BC" w:rsidP="009252BC">
      <w:pPr>
        <w:pStyle w:val="ListParagraph"/>
        <w:numPr>
          <w:ilvl w:val="2"/>
          <w:numId w:val="30"/>
        </w:numPr>
        <w:autoSpaceDE w:val="0"/>
        <w:autoSpaceDN w:val="0"/>
        <w:adjustRightInd w:val="0"/>
        <w:contextualSpacing w:val="0"/>
        <w:rPr>
          <w:rFonts w:ascii="Georgia" w:hAnsi="Georgia" w:cs="Arial"/>
          <w:color w:val="000000"/>
        </w:rPr>
      </w:pPr>
      <w:r w:rsidRPr="008414C1">
        <w:rPr>
          <w:rFonts w:ascii="Georgia" w:hAnsi="Georgia" w:cs="Arial"/>
          <w:color w:val="000000"/>
        </w:rPr>
        <w:t xml:space="preserve">For a </w:t>
      </w:r>
      <w:r w:rsidRPr="008414C1">
        <w:rPr>
          <w:rFonts w:ascii="Georgia" w:hAnsi="Georgia" w:cs="Arial"/>
          <w:b/>
          <w:bCs/>
          <w:color w:val="000000"/>
        </w:rPr>
        <w:t>tax audit</w:t>
      </w:r>
      <w:r w:rsidRPr="008414C1">
        <w:rPr>
          <w:rFonts w:ascii="Georgia" w:hAnsi="Georgia" w:cs="Arial"/>
          <w:color w:val="000000"/>
        </w:rPr>
        <w:t xml:space="preserve">: when the CRA or a provincial tax authority first contacts </w:t>
      </w:r>
      <w:r w:rsidRPr="008414C1">
        <w:rPr>
          <w:rFonts w:ascii="Georgia" w:hAnsi="Georgia" w:cs="Arial"/>
          <w:b/>
          <w:bCs/>
          <w:color w:val="000000"/>
        </w:rPr>
        <w:t xml:space="preserve">you </w:t>
      </w:r>
      <w:r w:rsidRPr="008414C1">
        <w:rPr>
          <w:rFonts w:ascii="Georgia" w:hAnsi="Georgia" w:cs="Arial"/>
          <w:color w:val="000000"/>
        </w:rPr>
        <w:t>in relation to commencing an audit.</w:t>
      </w:r>
    </w:p>
    <w:p w14:paraId="1A91B0F4" w14:textId="77777777" w:rsidR="009252BC" w:rsidRPr="008414C1" w:rsidRDefault="009252BC" w:rsidP="009252BC">
      <w:pPr>
        <w:autoSpaceDE w:val="0"/>
        <w:autoSpaceDN w:val="0"/>
        <w:adjustRightInd w:val="0"/>
        <w:rPr>
          <w:rFonts w:ascii="Georgia" w:hAnsi="Georgia" w:cs="Arial"/>
          <w:color w:val="000000"/>
        </w:rPr>
      </w:pPr>
      <w:r w:rsidRPr="008414C1">
        <w:rPr>
          <w:rFonts w:ascii="Georgia" w:hAnsi="Georgia" w:cs="Arial"/>
          <w:color w:val="000000"/>
        </w:rPr>
        <w:t xml:space="preserve">The insured event must occur within the period </w:t>
      </w:r>
      <w:r w:rsidRPr="008414C1">
        <w:rPr>
          <w:rFonts w:ascii="Georgia" w:hAnsi="Georgia" w:cs="Arial"/>
          <w:bCs/>
          <w:color w:val="000000"/>
        </w:rPr>
        <w:t xml:space="preserve">the </w:t>
      </w:r>
      <w:r w:rsidRPr="008414C1">
        <w:rPr>
          <w:rFonts w:ascii="Georgia" w:hAnsi="Georgia" w:cs="Arial"/>
          <w:b/>
          <w:bCs/>
          <w:color w:val="000000"/>
        </w:rPr>
        <w:t xml:space="preserve">Insurer </w:t>
      </w:r>
      <w:r w:rsidRPr="008414C1">
        <w:rPr>
          <w:rFonts w:ascii="Georgia" w:hAnsi="Georgia" w:cs="Arial"/>
          <w:color w:val="000000"/>
        </w:rPr>
        <w:t xml:space="preserve">has agreed to cover the </w:t>
      </w:r>
      <w:r w:rsidRPr="008414C1">
        <w:rPr>
          <w:rFonts w:ascii="Georgia" w:hAnsi="Georgia" w:cs="Arial"/>
          <w:b/>
          <w:bCs/>
          <w:color w:val="000000"/>
        </w:rPr>
        <w:t>insured person</w:t>
      </w:r>
      <w:r w:rsidRPr="008414C1">
        <w:rPr>
          <w:rFonts w:ascii="Georgia" w:hAnsi="Georgia" w:cs="Arial"/>
          <w:color w:val="000000"/>
        </w:rPr>
        <w:t>.</w:t>
      </w:r>
    </w:p>
    <w:p w14:paraId="623E4F17" w14:textId="77777777" w:rsidR="009252BC" w:rsidRPr="008414C1" w:rsidRDefault="009252BC" w:rsidP="009252BC">
      <w:pPr>
        <w:autoSpaceDE w:val="0"/>
        <w:autoSpaceDN w:val="0"/>
        <w:adjustRightInd w:val="0"/>
        <w:spacing w:after="0" w:line="240" w:lineRule="auto"/>
        <w:rPr>
          <w:rFonts w:ascii="Georgia" w:hAnsi="Georgia" w:cs="Arial"/>
          <w:b/>
          <w:bCs/>
          <w:color w:val="000000"/>
        </w:rPr>
      </w:pPr>
    </w:p>
    <w:p w14:paraId="0B6D0604" w14:textId="77777777" w:rsidR="009252BC" w:rsidRPr="006502C5" w:rsidRDefault="009252BC" w:rsidP="009252BC">
      <w:pPr>
        <w:autoSpaceDE w:val="0"/>
        <w:autoSpaceDN w:val="0"/>
        <w:adjustRightInd w:val="0"/>
        <w:rPr>
          <w:rFonts w:ascii="Georgia" w:hAnsi="Georgia" w:cs="Arial"/>
          <w:sz w:val="24"/>
          <w:szCs w:val="24"/>
        </w:rPr>
      </w:pPr>
      <w:r w:rsidRPr="006502C5">
        <w:rPr>
          <w:rFonts w:ascii="Georgia" w:hAnsi="Georgia" w:cs="Arial"/>
          <w:b/>
          <w:bCs/>
          <w:sz w:val="24"/>
          <w:szCs w:val="24"/>
        </w:rPr>
        <w:t>Federal Anti-Spam Legislation</w:t>
      </w:r>
      <w:r w:rsidRPr="006502C5">
        <w:rPr>
          <w:rFonts w:ascii="Georgia" w:hAnsi="Georgia" w:cs="Arial"/>
          <w:sz w:val="24"/>
          <w:szCs w:val="24"/>
        </w:rPr>
        <w:t xml:space="preserve"> </w:t>
      </w:r>
    </w:p>
    <w:p w14:paraId="3C325809" w14:textId="77777777" w:rsidR="002F052C" w:rsidRDefault="009252BC" w:rsidP="00BA34B1">
      <w:pPr>
        <w:autoSpaceDE w:val="0"/>
        <w:autoSpaceDN w:val="0"/>
        <w:adjustRightInd w:val="0"/>
        <w:spacing w:after="360"/>
        <w:rPr>
          <w:rFonts w:ascii="Georgia" w:hAnsi="Georgia" w:cs="Arial"/>
          <w:color w:val="000000"/>
        </w:rPr>
      </w:pPr>
      <w:r w:rsidRPr="006502C5">
        <w:rPr>
          <w:rFonts w:ascii="Georgia" w:hAnsi="Georgia" w:cs="Arial"/>
          <w:color w:val="000000"/>
        </w:rPr>
        <w:t>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S.C. 2010, c. 23</w:t>
      </w:r>
      <w:r>
        <w:rPr>
          <w:rFonts w:ascii="Georgia" w:hAnsi="Georgia" w:cs="Arial"/>
          <w:color w:val="000000"/>
        </w:rPr>
        <w:t>.</w:t>
      </w:r>
    </w:p>
    <w:p w14:paraId="5A26792E" w14:textId="167FB43D" w:rsidR="009252BC" w:rsidRPr="00BA34B1" w:rsidRDefault="009252BC" w:rsidP="00BA34B1">
      <w:pPr>
        <w:autoSpaceDE w:val="0"/>
        <w:autoSpaceDN w:val="0"/>
        <w:adjustRightInd w:val="0"/>
        <w:spacing w:after="360"/>
        <w:rPr>
          <w:rFonts w:ascii="Georgia" w:hAnsi="Georgia" w:cs="Arial"/>
          <w:b/>
          <w:bCs/>
          <w:color w:val="000000"/>
        </w:rPr>
      </w:pPr>
      <w:r w:rsidRPr="00BA34B1">
        <w:rPr>
          <w:rFonts w:ascii="Georgia" w:hAnsi="Georgia" w:cstheme="majorBidi"/>
          <w:b/>
          <w:sz w:val="32"/>
          <w:szCs w:val="32"/>
        </w:rPr>
        <w:lastRenderedPageBreak/>
        <w:t>Definitions</w:t>
      </w:r>
    </w:p>
    <w:p w14:paraId="1103CA08" w14:textId="77777777" w:rsidR="009252BC" w:rsidRDefault="009252BC" w:rsidP="009252BC">
      <w:pPr>
        <w:autoSpaceDE w:val="0"/>
        <w:autoSpaceDN w:val="0"/>
        <w:adjustRightInd w:val="0"/>
        <w:rPr>
          <w:rFonts w:ascii="Georgia" w:hAnsi="Georgia" w:cs="Arial"/>
          <w:b/>
          <w:color w:val="000000"/>
          <w:sz w:val="24"/>
          <w:szCs w:val="24"/>
        </w:rPr>
      </w:pPr>
      <w:r w:rsidRPr="006502C5">
        <w:rPr>
          <w:rFonts w:ascii="Georgia" w:hAnsi="Georgia" w:cs="Arial"/>
          <w:b/>
          <w:color w:val="000000"/>
          <w:sz w:val="24"/>
          <w:szCs w:val="24"/>
        </w:rPr>
        <w:t>Goods</w:t>
      </w:r>
    </w:p>
    <w:p w14:paraId="596A5318" w14:textId="77777777" w:rsidR="009252BC" w:rsidRPr="000D6959" w:rsidRDefault="009252BC" w:rsidP="009252BC">
      <w:pPr>
        <w:autoSpaceDE w:val="0"/>
        <w:autoSpaceDN w:val="0"/>
        <w:adjustRightInd w:val="0"/>
        <w:rPr>
          <w:rFonts w:ascii="Georgia" w:hAnsi="Georgia" w:cs="Arial"/>
          <w:b/>
          <w:color w:val="000000"/>
          <w:sz w:val="24"/>
          <w:szCs w:val="24"/>
        </w:rPr>
      </w:pPr>
      <w:r w:rsidRPr="006502C5">
        <w:rPr>
          <w:rFonts w:ascii="Georgia" w:hAnsi="Georgia" w:cs="Arial"/>
          <w:color w:val="000000"/>
        </w:rPr>
        <w:t xml:space="preserve">Any object which is not attached to </w:t>
      </w:r>
      <w:r w:rsidRPr="006502C5">
        <w:rPr>
          <w:rFonts w:ascii="Georgia" w:hAnsi="Georgia" w:cs="Arial"/>
          <w:b/>
          <w:color w:val="000000"/>
        </w:rPr>
        <w:t>real property</w:t>
      </w:r>
      <w:r w:rsidRPr="006502C5">
        <w:rPr>
          <w:rFonts w:ascii="Georgia" w:hAnsi="Georgia" w:cs="Arial"/>
          <w:color w:val="000000"/>
        </w:rPr>
        <w:t xml:space="preserve">, except by its own weight, and can be removed without damage or alterations to the </w:t>
      </w:r>
      <w:r w:rsidRPr="006502C5">
        <w:rPr>
          <w:rFonts w:ascii="Georgia" w:hAnsi="Georgia" w:cs="Arial"/>
          <w:b/>
          <w:color w:val="000000"/>
        </w:rPr>
        <w:t>real property</w:t>
      </w:r>
      <w:r>
        <w:rPr>
          <w:rFonts w:ascii="Georgia" w:hAnsi="Georgia" w:cs="Arial"/>
          <w:color w:val="000000"/>
        </w:rPr>
        <w:t xml:space="preserve"> requiring repair. </w:t>
      </w:r>
    </w:p>
    <w:p w14:paraId="5F02B6C7" w14:textId="77777777" w:rsidR="009252BC" w:rsidRPr="000D6959" w:rsidRDefault="009252BC" w:rsidP="009252BC">
      <w:pPr>
        <w:autoSpaceDE w:val="0"/>
        <w:autoSpaceDN w:val="0"/>
        <w:adjustRightInd w:val="0"/>
        <w:spacing w:after="240"/>
        <w:rPr>
          <w:rFonts w:ascii="Georgia" w:hAnsi="Georgia" w:cs="Arial"/>
          <w:b/>
          <w:bCs/>
          <w:color w:val="000000"/>
        </w:rPr>
      </w:pPr>
      <w:r w:rsidRPr="006502C5">
        <w:rPr>
          <w:rFonts w:ascii="Georgia" w:hAnsi="Georgia" w:cs="Arial"/>
          <w:color w:val="000000"/>
        </w:rPr>
        <w:t xml:space="preserve">Any object which is plugged in and can be removed without any damage or alteration to the </w:t>
      </w:r>
      <w:r w:rsidRPr="006502C5">
        <w:rPr>
          <w:rFonts w:ascii="Georgia" w:hAnsi="Georgia" w:cs="Arial"/>
          <w:b/>
          <w:color w:val="000000"/>
        </w:rPr>
        <w:t>real property</w:t>
      </w:r>
      <w:r w:rsidRPr="006502C5">
        <w:rPr>
          <w:rFonts w:ascii="Georgia" w:hAnsi="Georgia" w:cs="Arial"/>
          <w:color w:val="000000"/>
        </w:rPr>
        <w:t>.</w:t>
      </w:r>
    </w:p>
    <w:p w14:paraId="062AE230" w14:textId="77777777" w:rsidR="009252BC" w:rsidRPr="006502C5"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Insured p</w:t>
      </w:r>
      <w:r w:rsidRPr="006502C5">
        <w:rPr>
          <w:rFonts w:ascii="Georgia" w:hAnsi="Georgia" w:cs="Arial"/>
          <w:b/>
          <w:bCs/>
          <w:color w:val="000000"/>
          <w:sz w:val="24"/>
          <w:szCs w:val="24"/>
        </w:rPr>
        <w:t>erson</w:t>
      </w:r>
    </w:p>
    <w:p w14:paraId="36340283" w14:textId="77777777" w:rsidR="009252BC" w:rsidRPr="006502C5" w:rsidRDefault="009252BC" w:rsidP="009252BC">
      <w:pPr>
        <w:autoSpaceDE w:val="0"/>
        <w:autoSpaceDN w:val="0"/>
        <w:adjustRightInd w:val="0"/>
        <w:rPr>
          <w:rFonts w:ascii="Georgia" w:hAnsi="Georgia" w:cs="Arial"/>
          <w:color w:val="000000"/>
        </w:rPr>
      </w:pPr>
      <w:r w:rsidRPr="006502C5">
        <w:rPr>
          <w:rFonts w:ascii="Georgia" w:hAnsi="Georgia" w:cs="Arial"/>
          <w:b/>
          <w:bCs/>
          <w:color w:val="000000"/>
        </w:rPr>
        <w:t xml:space="preserve">You </w:t>
      </w:r>
      <w:r w:rsidRPr="006502C5">
        <w:rPr>
          <w:rFonts w:ascii="Georgia" w:hAnsi="Georgia" w:cs="Arial"/>
          <w:color w:val="000000"/>
        </w:rPr>
        <w:t xml:space="preserve">and </w:t>
      </w:r>
      <w:r w:rsidRPr="006502C5">
        <w:rPr>
          <w:rFonts w:ascii="Georgia" w:hAnsi="Georgia" w:cs="Arial"/>
          <w:b/>
          <w:bCs/>
          <w:color w:val="000000"/>
        </w:rPr>
        <w:t xml:space="preserve">your </w:t>
      </w:r>
      <w:r w:rsidRPr="006502C5">
        <w:rPr>
          <w:rFonts w:ascii="Georgia" w:hAnsi="Georgia" w:cs="Arial"/>
          <w:color w:val="000000"/>
        </w:rPr>
        <w:t xml:space="preserve">directors, officers, partners, managers and employees. </w:t>
      </w:r>
    </w:p>
    <w:p w14:paraId="0451227A" w14:textId="77777777" w:rsidR="009252BC" w:rsidRPr="000D6959" w:rsidRDefault="009252BC" w:rsidP="009252BC">
      <w:pPr>
        <w:autoSpaceDE w:val="0"/>
        <w:autoSpaceDN w:val="0"/>
        <w:adjustRightInd w:val="0"/>
        <w:spacing w:after="240"/>
        <w:rPr>
          <w:rFonts w:ascii="Georgia" w:hAnsi="Georgia" w:cs="Arial"/>
          <w:color w:val="000000"/>
        </w:rPr>
      </w:pPr>
      <w:r w:rsidRPr="006502C5">
        <w:rPr>
          <w:rFonts w:ascii="Georgia" w:hAnsi="Georgia" w:cs="Arial"/>
          <w:color w:val="000000"/>
        </w:rPr>
        <w:t xml:space="preserve">Anyone claiming under this policy must have </w:t>
      </w:r>
      <w:r w:rsidRPr="006502C5">
        <w:rPr>
          <w:rFonts w:ascii="Georgia" w:hAnsi="Georgia" w:cs="Arial"/>
          <w:b/>
          <w:bCs/>
          <w:color w:val="000000"/>
        </w:rPr>
        <w:t xml:space="preserve">your </w:t>
      </w:r>
      <w:r w:rsidRPr="006502C5">
        <w:rPr>
          <w:rFonts w:ascii="Georgia" w:hAnsi="Georgia" w:cs="Arial"/>
          <w:color w:val="000000"/>
        </w:rPr>
        <w:t>agreement to claim.</w:t>
      </w:r>
    </w:p>
    <w:p w14:paraId="37A44F5A" w14:textId="77777777" w:rsidR="009252BC" w:rsidRPr="006502C5" w:rsidRDefault="009252BC" w:rsidP="009252BC">
      <w:pPr>
        <w:autoSpaceDE w:val="0"/>
        <w:autoSpaceDN w:val="0"/>
        <w:adjustRightInd w:val="0"/>
        <w:rPr>
          <w:rFonts w:ascii="Georgia" w:hAnsi="Georgia" w:cs="Arial"/>
          <w:b/>
          <w:bCs/>
          <w:color w:val="000000"/>
          <w:sz w:val="24"/>
          <w:szCs w:val="24"/>
        </w:rPr>
      </w:pPr>
      <w:r w:rsidRPr="006502C5">
        <w:rPr>
          <w:rFonts w:ascii="Georgia" w:hAnsi="Georgia" w:cs="Arial"/>
          <w:b/>
          <w:bCs/>
          <w:color w:val="000000"/>
          <w:sz w:val="24"/>
          <w:szCs w:val="24"/>
        </w:rPr>
        <w:t xml:space="preserve">Insurer  </w:t>
      </w:r>
    </w:p>
    <w:p w14:paraId="35850FE7" w14:textId="77777777" w:rsidR="009252BC" w:rsidRPr="000D6959" w:rsidRDefault="009252BC" w:rsidP="009252BC">
      <w:pPr>
        <w:autoSpaceDE w:val="0"/>
        <w:autoSpaceDN w:val="0"/>
        <w:adjustRightInd w:val="0"/>
        <w:spacing w:after="240"/>
        <w:rPr>
          <w:rFonts w:ascii="Georgia" w:hAnsi="Georgia" w:cs="Arial"/>
          <w:b/>
          <w:bCs/>
          <w:color w:val="000000"/>
        </w:rPr>
      </w:pPr>
      <w:r w:rsidRPr="004A44F6">
        <w:rPr>
          <w:rFonts w:ascii="Georgia" w:hAnsi="Georgia" w:cs="Arial"/>
          <w:bCs/>
          <w:color w:val="000000"/>
        </w:rPr>
        <w:t>HDI Global Specialty SE.</w:t>
      </w:r>
    </w:p>
    <w:p w14:paraId="4CBFF373" w14:textId="77777777" w:rsidR="009252BC" w:rsidRPr="006502C5"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Legal c</w:t>
      </w:r>
      <w:r w:rsidRPr="006502C5">
        <w:rPr>
          <w:rFonts w:ascii="Georgia" w:hAnsi="Georgia" w:cs="Arial"/>
          <w:b/>
          <w:bCs/>
          <w:color w:val="000000"/>
          <w:sz w:val="24"/>
          <w:szCs w:val="24"/>
        </w:rPr>
        <w:t>osts</w:t>
      </w:r>
    </w:p>
    <w:p w14:paraId="7AEB5725" w14:textId="77777777" w:rsidR="009252BC" w:rsidRPr="006502C5" w:rsidRDefault="009252BC" w:rsidP="009252BC">
      <w:pPr>
        <w:autoSpaceDE w:val="0"/>
        <w:autoSpaceDN w:val="0"/>
        <w:adjustRightInd w:val="0"/>
        <w:rPr>
          <w:rFonts w:ascii="Georgia" w:hAnsi="Georgia" w:cs="Arial"/>
          <w:color w:val="000000"/>
        </w:rPr>
      </w:pPr>
      <w:r w:rsidRPr="006502C5">
        <w:rPr>
          <w:rFonts w:ascii="Georgia" w:hAnsi="Georgia" w:cs="Arial"/>
          <w:color w:val="000000"/>
        </w:rPr>
        <w:t>In respect of the insured events described in this policy:</w:t>
      </w:r>
    </w:p>
    <w:p w14:paraId="317B1483" w14:textId="77777777" w:rsidR="009252BC" w:rsidRPr="006502C5" w:rsidRDefault="009252BC" w:rsidP="009252BC">
      <w:pPr>
        <w:pStyle w:val="ListParagraph"/>
        <w:numPr>
          <w:ilvl w:val="0"/>
          <w:numId w:val="31"/>
        </w:numPr>
        <w:autoSpaceDE w:val="0"/>
        <w:autoSpaceDN w:val="0"/>
        <w:adjustRightInd w:val="0"/>
        <w:contextualSpacing w:val="0"/>
        <w:rPr>
          <w:rFonts w:ascii="Georgia" w:hAnsi="Georgia" w:cs="Arial"/>
          <w:color w:val="000000"/>
        </w:rPr>
      </w:pPr>
      <w:r w:rsidRPr="006502C5">
        <w:rPr>
          <w:rFonts w:ascii="Georgia" w:hAnsi="Georgia" w:cs="Arial"/>
          <w:color w:val="000000"/>
        </w:rPr>
        <w:t xml:space="preserve">all reasonable and necessary costs, inclusive of any applicable sales or retail taxes, incurred by the </w:t>
      </w:r>
      <w:r w:rsidRPr="006502C5">
        <w:rPr>
          <w:rFonts w:ascii="Georgia" w:hAnsi="Georgia" w:cs="Arial"/>
          <w:b/>
          <w:bCs/>
          <w:color w:val="000000"/>
        </w:rPr>
        <w:t>appointed representative</w:t>
      </w:r>
      <w:r w:rsidRPr="006502C5">
        <w:rPr>
          <w:rFonts w:ascii="Georgia" w:hAnsi="Georgia" w:cs="Arial"/>
          <w:color w:val="000000"/>
        </w:rPr>
        <w:t xml:space="preserve"> including any additional expenses and disbursements such as court fees, experts’ fees, police reports and medical reports incurred by the </w:t>
      </w:r>
      <w:r w:rsidRPr="006502C5">
        <w:rPr>
          <w:rFonts w:ascii="Georgia" w:hAnsi="Georgia" w:cs="Arial"/>
          <w:b/>
          <w:bCs/>
          <w:color w:val="000000"/>
        </w:rPr>
        <w:t>appointed representative</w:t>
      </w:r>
      <w:r w:rsidRPr="006502C5">
        <w:rPr>
          <w:rFonts w:ascii="Georgia" w:hAnsi="Georgia" w:cs="Arial"/>
          <w:color w:val="000000"/>
        </w:rPr>
        <w:t xml:space="preserve">; </w:t>
      </w:r>
    </w:p>
    <w:p w14:paraId="59CEB8FC" w14:textId="77777777" w:rsidR="009252BC" w:rsidRPr="006502C5" w:rsidRDefault="009252BC" w:rsidP="009252BC">
      <w:pPr>
        <w:pStyle w:val="ListParagraph"/>
        <w:numPr>
          <w:ilvl w:val="0"/>
          <w:numId w:val="31"/>
        </w:numPr>
        <w:autoSpaceDE w:val="0"/>
        <w:autoSpaceDN w:val="0"/>
        <w:adjustRightInd w:val="0"/>
        <w:contextualSpacing w:val="0"/>
        <w:rPr>
          <w:rFonts w:ascii="Georgia" w:hAnsi="Georgia" w:cs="Arial"/>
          <w:color w:val="000000"/>
        </w:rPr>
      </w:pPr>
      <w:r w:rsidRPr="006502C5">
        <w:rPr>
          <w:rFonts w:ascii="Georgia" w:hAnsi="Georgia" w:cs="Arial"/>
          <w:color w:val="000000"/>
        </w:rPr>
        <w:t xml:space="preserve">the costs awarded by a court in Canada to opponents in civil cases if the </w:t>
      </w:r>
      <w:r w:rsidRPr="006502C5">
        <w:rPr>
          <w:rFonts w:ascii="Georgia" w:hAnsi="Georgia" w:cs="Arial"/>
          <w:b/>
          <w:bCs/>
          <w:color w:val="000000"/>
        </w:rPr>
        <w:t xml:space="preserve">insured person </w:t>
      </w:r>
      <w:r w:rsidRPr="006502C5">
        <w:rPr>
          <w:rFonts w:ascii="Georgia" w:hAnsi="Georgia" w:cs="Arial"/>
          <w:color w:val="000000"/>
        </w:rPr>
        <w:t xml:space="preserve">has been ordered to pay them, or pays them with </w:t>
      </w:r>
      <w:r w:rsidRPr="006502C5">
        <w:rPr>
          <w:rFonts w:ascii="Georgia" w:hAnsi="Georgia" w:cs="Arial"/>
          <w:b/>
          <w:bCs/>
          <w:color w:val="000000"/>
        </w:rPr>
        <w:t xml:space="preserve">our </w:t>
      </w:r>
      <w:r w:rsidRPr="006502C5">
        <w:rPr>
          <w:rFonts w:ascii="Georgia" w:hAnsi="Georgia" w:cs="Arial"/>
          <w:color w:val="000000"/>
        </w:rPr>
        <w:t>agreement; and</w:t>
      </w:r>
    </w:p>
    <w:p w14:paraId="6A9B7BC1" w14:textId="77777777" w:rsidR="009252BC" w:rsidRPr="00CA0247" w:rsidRDefault="009252BC" w:rsidP="009252BC">
      <w:pPr>
        <w:pStyle w:val="ListParagraph"/>
        <w:numPr>
          <w:ilvl w:val="0"/>
          <w:numId w:val="31"/>
        </w:numPr>
        <w:autoSpaceDE w:val="0"/>
        <w:autoSpaceDN w:val="0"/>
        <w:adjustRightInd w:val="0"/>
        <w:spacing w:after="240"/>
        <w:contextualSpacing w:val="0"/>
        <w:rPr>
          <w:rFonts w:ascii="Georgia" w:hAnsi="Georgia" w:cs="Arial"/>
        </w:rPr>
      </w:pPr>
      <w:r w:rsidRPr="006502C5">
        <w:rPr>
          <w:rFonts w:ascii="Georgia" w:hAnsi="Georgia" w:cs="Arial"/>
          <w:color w:val="000000"/>
        </w:rPr>
        <w:t xml:space="preserve">the </w:t>
      </w:r>
      <w:r w:rsidRPr="006502C5">
        <w:rPr>
          <w:rFonts w:ascii="Georgia" w:hAnsi="Georgia" w:cs="Arial"/>
          <w:b/>
          <w:bCs/>
          <w:color w:val="000000"/>
        </w:rPr>
        <w:t xml:space="preserve">insured person’s </w:t>
      </w:r>
      <w:r w:rsidRPr="006502C5">
        <w:rPr>
          <w:rFonts w:ascii="Georgia" w:hAnsi="Georgia" w:cs="Arial"/>
          <w:color w:val="000000"/>
        </w:rPr>
        <w:t xml:space="preserve">net salary or wages, that are not otherwise payable or recoverable, for the time that they are off work to attend any court proceeding, tribunal, arbitration, mediation or other hearing at the request of the </w:t>
      </w:r>
      <w:r w:rsidRPr="006502C5">
        <w:rPr>
          <w:rFonts w:ascii="Georgia" w:hAnsi="Georgia" w:cs="Arial"/>
          <w:b/>
          <w:bCs/>
          <w:color w:val="000000"/>
        </w:rPr>
        <w:t>appointed representative</w:t>
      </w:r>
      <w:r w:rsidRPr="006502C5">
        <w:rPr>
          <w:rFonts w:ascii="Georgia" w:hAnsi="Georgia" w:cs="Arial"/>
          <w:color w:val="000000"/>
        </w:rPr>
        <w:t xml:space="preserve">, up to a maximum of $500 per </w:t>
      </w:r>
      <w:r w:rsidRPr="006502C5">
        <w:rPr>
          <w:rFonts w:ascii="Georgia" w:hAnsi="Georgia" w:cs="Arial"/>
          <w:b/>
          <w:bCs/>
          <w:color w:val="000000"/>
        </w:rPr>
        <w:t xml:space="preserve">insured person </w:t>
      </w:r>
      <w:r w:rsidRPr="006502C5">
        <w:rPr>
          <w:rFonts w:ascii="Georgia" w:hAnsi="Georgia" w:cs="Arial"/>
          <w:color w:val="000000"/>
        </w:rPr>
        <w:t>per day, and $10,000 in total in respect of all claims resulting from any one court or tribunal proceeding, arbitration, mediation or other hearing.</w:t>
      </w:r>
    </w:p>
    <w:p w14:paraId="69E77DA4" w14:textId="77777777" w:rsidR="009252BC" w:rsidRDefault="009252BC" w:rsidP="009252BC">
      <w:pPr>
        <w:autoSpaceDE w:val="0"/>
        <w:autoSpaceDN w:val="0"/>
        <w:adjustRightInd w:val="0"/>
        <w:rPr>
          <w:rFonts w:ascii="Georgia" w:hAnsi="Georgia" w:cs="Arial"/>
          <w:b/>
          <w:bCs/>
          <w:color w:val="000000"/>
        </w:rPr>
      </w:pPr>
      <w:r>
        <w:rPr>
          <w:rFonts w:ascii="Georgia" w:hAnsi="Georgia" w:cs="Arial"/>
          <w:b/>
          <w:bCs/>
          <w:color w:val="000000"/>
          <w:sz w:val="24"/>
          <w:szCs w:val="24"/>
        </w:rPr>
        <w:t>Motor v</w:t>
      </w:r>
      <w:r w:rsidRPr="006502C5">
        <w:rPr>
          <w:rFonts w:ascii="Georgia" w:hAnsi="Georgia" w:cs="Arial"/>
          <w:b/>
          <w:bCs/>
          <w:color w:val="000000"/>
          <w:sz w:val="24"/>
          <w:szCs w:val="24"/>
        </w:rPr>
        <w:t>ehicle</w:t>
      </w:r>
    </w:p>
    <w:p w14:paraId="70CBF74F" w14:textId="344DB762" w:rsidR="009252BC" w:rsidRPr="000D6959" w:rsidRDefault="009252BC" w:rsidP="009252BC">
      <w:pPr>
        <w:autoSpaceDE w:val="0"/>
        <w:autoSpaceDN w:val="0"/>
        <w:adjustRightInd w:val="0"/>
        <w:spacing w:after="240"/>
        <w:rPr>
          <w:rFonts w:ascii="Georgia" w:hAnsi="Georgia" w:cs="Arial"/>
          <w:b/>
          <w:bCs/>
          <w:color w:val="000000"/>
        </w:rPr>
      </w:pPr>
      <w:r w:rsidRPr="006502C5">
        <w:rPr>
          <w:rFonts w:ascii="Georgia" w:hAnsi="Georgia" w:cs="Arial"/>
          <w:color w:val="000000"/>
        </w:rPr>
        <w:t>Includes an automobile, a motorcycle, a motor assisted bicycle, and any other vehicle propelled or driven otherwise than by muscular power.</w:t>
      </w:r>
    </w:p>
    <w:p w14:paraId="5BDB7FC4" w14:textId="77777777" w:rsidR="009252BC" w:rsidRPr="008755B3"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Reasonable p</w:t>
      </w:r>
      <w:r w:rsidRPr="008755B3">
        <w:rPr>
          <w:rFonts w:ascii="Georgia" w:hAnsi="Georgia" w:cs="Arial"/>
          <w:b/>
          <w:bCs/>
          <w:color w:val="000000"/>
          <w:sz w:val="24"/>
          <w:szCs w:val="24"/>
        </w:rPr>
        <w:t>rospects</w:t>
      </w:r>
    </w:p>
    <w:p w14:paraId="0EC17BF7" w14:textId="77777777" w:rsidR="009252BC" w:rsidRPr="008755B3" w:rsidRDefault="009252BC" w:rsidP="009252BC">
      <w:pPr>
        <w:autoSpaceDE w:val="0"/>
        <w:autoSpaceDN w:val="0"/>
        <w:adjustRightInd w:val="0"/>
        <w:rPr>
          <w:rFonts w:ascii="Georgia" w:hAnsi="Georgia" w:cs="Arial"/>
          <w:color w:val="000000"/>
        </w:rPr>
      </w:pPr>
      <w:r w:rsidRPr="008755B3">
        <w:rPr>
          <w:rFonts w:ascii="Georgia" w:hAnsi="Georgia" w:cs="Arial"/>
          <w:color w:val="000000"/>
        </w:rPr>
        <w:t xml:space="preserve">For civil cases </w:t>
      </w:r>
      <w:r w:rsidRPr="008755B3">
        <w:rPr>
          <w:rFonts w:ascii="Georgia" w:hAnsi="Georgia" w:cs="Arial"/>
          <w:b/>
          <w:bCs/>
          <w:color w:val="000000"/>
        </w:rPr>
        <w:t xml:space="preserve">reasonable prospects </w:t>
      </w:r>
      <w:r w:rsidRPr="008755B3">
        <w:rPr>
          <w:rFonts w:ascii="Georgia" w:hAnsi="Georgia" w:cs="Arial"/>
          <w:color w:val="000000"/>
        </w:rPr>
        <w:t xml:space="preserve">means that </w:t>
      </w:r>
      <w:r w:rsidRPr="008755B3">
        <w:rPr>
          <w:rFonts w:ascii="Georgia" w:hAnsi="Georgia" w:cs="Arial"/>
          <w:b/>
          <w:bCs/>
          <w:color w:val="000000"/>
        </w:rPr>
        <w:t xml:space="preserve">we </w:t>
      </w:r>
      <w:r w:rsidRPr="008755B3">
        <w:rPr>
          <w:rFonts w:ascii="Georgia" w:hAnsi="Georgia" w:cs="Arial"/>
          <w:color w:val="000000"/>
        </w:rPr>
        <w:t xml:space="preserve">agree that it is always more likely than not that an </w:t>
      </w:r>
      <w:r w:rsidRPr="008755B3">
        <w:rPr>
          <w:rFonts w:ascii="Georgia" w:hAnsi="Georgia" w:cs="Arial"/>
          <w:b/>
          <w:bCs/>
          <w:color w:val="000000"/>
        </w:rPr>
        <w:t xml:space="preserve">insured person </w:t>
      </w:r>
      <w:r w:rsidRPr="008755B3">
        <w:rPr>
          <w:rFonts w:ascii="Georgia" w:hAnsi="Georgia" w:cs="Arial"/>
          <w:color w:val="000000"/>
        </w:rPr>
        <w:t xml:space="preserve">will recover losses or damages (or obtain other legal remedy which </w:t>
      </w:r>
      <w:r w:rsidRPr="008755B3">
        <w:rPr>
          <w:rFonts w:ascii="Georgia" w:hAnsi="Georgia" w:cs="Arial"/>
          <w:b/>
          <w:bCs/>
          <w:color w:val="000000"/>
        </w:rPr>
        <w:t xml:space="preserve">we </w:t>
      </w:r>
      <w:r w:rsidRPr="008755B3">
        <w:rPr>
          <w:rFonts w:ascii="Georgia" w:hAnsi="Georgia" w:cs="Arial"/>
          <w:color w:val="000000"/>
        </w:rPr>
        <w:t>have agreed to) or make a successful def</w:t>
      </w:r>
      <w:r>
        <w:rPr>
          <w:rFonts w:ascii="Georgia" w:hAnsi="Georgia" w:cs="Arial"/>
          <w:color w:val="000000"/>
        </w:rPr>
        <w:t>ence.</w:t>
      </w:r>
    </w:p>
    <w:p w14:paraId="2FBD6C94" w14:textId="77777777" w:rsidR="009252BC" w:rsidRPr="000D6959" w:rsidRDefault="009252BC" w:rsidP="009252BC">
      <w:pPr>
        <w:autoSpaceDE w:val="0"/>
        <w:autoSpaceDN w:val="0"/>
        <w:adjustRightInd w:val="0"/>
        <w:spacing w:after="360"/>
        <w:rPr>
          <w:rFonts w:ascii="Georgia" w:hAnsi="Georgia" w:cs="Arial"/>
          <w:color w:val="000000"/>
        </w:rPr>
      </w:pPr>
      <w:r w:rsidRPr="008755B3">
        <w:rPr>
          <w:rFonts w:ascii="Georgia" w:hAnsi="Georgia" w:cs="Arial"/>
          <w:color w:val="000000"/>
        </w:rPr>
        <w:t xml:space="preserve">For appeals relating to any insured event, </w:t>
      </w:r>
      <w:r w:rsidRPr="008755B3">
        <w:rPr>
          <w:rFonts w:ascii="Georgia" w:hAnsi="Georgia" w:cs="Arial"/>
          <w:b/>
          <w:bCs/>
          <w:color w:val="000000"/>
        </w:rPr>
        <w:t xml:space="preserve">reasonable prospects </w:t>
      </w:r>
      <w:r w:rsidRPr="008755B3">
        <w:rPr>
          <w:rFonts w:ascii="Georgia" w:hAnsi="Georgia" w:cs="Arial"/>
          <w:color w:val="000000"/>
        </w:rPr>
        <w:t xml:space="preserve">means that </w:t>
      </w:r>
      <w:r w:rsidRPr="008755B3">
        <w:rPr>
          <w:rFonts w:ascii="Georgia" w:hAnsi="Georgia" w:cs="Arial"/>
          <w:b/>
          <w:bCs/>
          <w:color w:val="000000"/>
        </w:rPr>
        <w:t xml:space="preserve">we </w:t>
      </w:r>
      <w:r w:rsidRPr="008755B3">
        <w:rPr>
          <w:rFonts w:ascii="Georgia" w:hAnsi="Georgia" w:cs="Arial"/>
          <w:color w:val="000000"/>
        </w:rPr>
        <w:t>agree that it is always more likely than not that the appeal will be successful.</w:t>
      </w:r>
    </w:p>
    <w:p w14:paraId="10FB25F0" w14:textId="77777777" w:rsidR="009252BC" w:rsidRDefault="009252BC" w:rsidP="009252BC">
      <w:pPr>
        <w:rPr>
          <w:rFonts w:ascii="Georgia" w:hAnsi="Georgia" w:cs="Arial"/>
        </w:rPr>
      </w:pPr>
      <w:r>
        <w:rPr>
          <w:rFonts w:ascii="Georgia" w:hAnsi="Georgia" w:cs="Arial"/>
        </w:rPr>
        <w:br w:type="page"/>
      </w:r>
    </w:p>
    <w:p w14:paraId="1D419056" w14:textId="77777777" w:rsidR="004930C5" w:rsidRDefault="004C4DF3" w:rsidP="002F052C">
      <w:pPr>
        <w:autoSpaceDE w:val="0"/>
        <w:autoSpaceDN w:val="0"/>
        <w:adjustRightInd w:val="0"/>
        <w:spacing w:after="360"/>
        <w:rPr>
          <w:rFonts w:ascii="Georgia" w:hAnsi="Georgia" w:cs="Arial"/>
          <w:b/>
          <w:bCs/>
          <w:color w:val="000000"/>
        </w:rPr>
      </w:pPr>
      <w:r w:rsidRPr="00BA34B1">
        <w:rPr>
          <w:rFonts w:ascii="Georgia" w:hAnsi="Georgia" w:cstheme="majorBidi"/>
          <w:b/>
          <w:sz w:val="32"/>
          <w:szCs w:val="32"/>
        </w:rPr>
        <w:lastRenderedPageBreak/>
        <w:t>Definitions</w:t>
      </w:r>
    </w:p>
    <w:p w14:paraId="7FDAB23B" w14:textId="77777777" w:rsidR="003A2796" w:rsidRDefault="003A2796" w:rsidP="003A2796">
      <w:pPr>
        <w:autoSpaceDE w:val="0"/>
        <w:autoSpaceDN w:val="0"/>
        <w:adjustRightInd w:val="0"/>
        <w:spacing w:after="120"/>
        <w:rPr>
          <w:rFonts w:ascii="Georgia" w:hAnsi="Georgia" w:cs="Arial"/>
          <w:b/>
          <w:bCs/>
          <w:color w:val="000000"/>
          <w:sz w:val="24"/>
          <w:szCs w:val="24"/>
        </w:rPr>
      </w:pPr>
      <w:r w:rsidRPr="008755B3">
        <w:rPr>
          <w:rFonts w:ascii="Georgia" w:hAnsi="Georgia" w:cs="Arial"/>
          <w:b/>
          <w:bCs/>
          <w:color w:val="000000"/>
          <w:sz w:val="24"/>
          <w:szCs w:val="24"/>
        </w:rPr>
        <w:t xml:space="preserve">Real </w:t>
      </w:r>
      <w:r>
        <w:rPr>
          <w:rFonts w:ascii="Georgia" w:hAnsi="Georgia" w:cs="Arial"/>
          <w:b/>
          <w:bCs/>
          <w:color w:val="000000"/>
          <w:sz w:val="24"/>
          <w:szCs w:val="24"/>
        </w:rPr>
        <w:t>p</w:t>
      </w:r>
      <w:r w:rsidRPr="008755B3">
        <w:rPr>
          <w:rFonts w:ascii="Georgia" w:hAnsi="Georgia" w:cs="Arial"/>
          <w:b/>
          <w:bCs/>
          <w:color w:val="000000"/>
          <w:sz w:val="24"/>
          <w:szCs w:val="24"/>
        </w:rPr>
        <w:t>roperty</w:t>
      </w:r>
    </w:p>
    <w:p w14:paraId="0A51D164" w14:textId="7E7580BA" w:rsidR="003A2796" w:rsidRPr="003A2796" w:rsidRDefault="003A2796" w:rsidP="003A2796">
      <w:pPr>
        <w:autoSpaceDE w:val="0"/>
        <w:autoSpaceDN w:val="0"/>
        <w:adjustRightInd w:val="0"/>
        <w:spacing w:after="240"/>
        <w:rPr>
          <w:rFonts w:ascii="Georgia" w:hAnsi="Georgia" w:cs="Arial"/>
          <w:bCs/>
          <w:color w:val="000000"/>
        </w:rPr>
      </w:pPr>
      <w:r w:rsidRPr="00D742B3">
        <w:rPr>
          <w:rFonts w:ascii="Georgia" w:hAnsi="Georgia" w:cs="Arial"/>
          <w:b/>
          <w:bCs/>
          <w:color w:val="000000"/>
        </w:rPr>
        <w:t>Real property</w:t>
      </w:r>
      <w:r w:rsidRPr="008755B3">
        <w:rPr>
          <w:rFonts w:ascii="Georgia" w:hAnsi="Georgia" w:cs="Arial"/>
          <w:bCs/>
          <w:color w:val="000000"/>
        </w:rPr>
        <w:t xml:space="preserve"> is land, and anything growing on, affixed to, or built upon land. This also includes man-made buildings as well as crops. </w:t>
      </w:r>
      <w:r w:rsidRPr="00D742B3">
        <w:rPr>
          <w:rFonts w:ascii="Georgia" w:hAnsi="Georgia" w:cs="Arial"/>
          <w:b/>
          <w:bCs/>
          <w:color w:val="000000"/>
        </w:rPr>
        <w:t>Real property</w:t>
      </w:r>
      <w:r w:rsidRPr="008755B3">
        <w:rPr>
          <w:rFonts w:ascii="Georgia" w:hAnsi="Georgia" w:cs="Arial"/>
          <w:bCs/>
          <w:color w:val="000000"/>
        </w:rPr>
        <w:t xml:space="preserve"> is characterized as property that doesn't move, or that is attached to the land.</w:t>
      </w:r>
    </w:p>
    <w:p w14:paraId="1DBCB71F" w14:textId="77777777" w:rsidR="009252BC" w:rsidRPr="008755B3"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Tax a</w:t>
      </w:r>
      <w:r w:rsidRPr="008755B3">
        <w:rPr>
          <w:rFonts w:ascii="Georgia" w:hAnsi="Georgia" w:cs="Arial"/>
          <w:b/>
          <w:bCs/>
          <w:color w:val="000000"/>
          <w:sz w:val="24"/>
          <w:szCs w:val="24"/>
        </w:rPr>
        <w:t>ppeal</w:t>
      </w:r>
    </w:p>
    <w:p w14:paraId="6BC9E08C" w14:textId="77777777" w:rsidR="009252BC" w:rsidRPr="000D6959" w:rsidRDefault="009252BC" w:rsidP="009252BC">
      <w:pPr>
        <w:autoSpaceDE w:val="0"/>
        <w:autoSpaceDN w:val="0"/>
        <w:adjustRightInd w:val="0"/>
        <w:spacing w:after="240"/>
        <w:rPr>
          <w:rFonts w:ascii="Georgia" w:hAnsi="Georgia" w:cs="Arial"/>
          <w:color w:val="000000"/>
        </w:rPr>
      </w:pPr>
      <w:r w:rsidRPr="008755B3">
        <w:rPr>
          <w:rFonts w:ascii="Georgia" w:hAnsi="Georgia" w:cs="Arial"/>
          <w:color w:val="000000"/>
        </w:rPr>
        <w:t xml:space="preserve">An appeal regarding an assessment, reassessment or determination made by the CRA or a provincial tax authority, including an administrative appeal to the CRA or a provincial tax authority and an appeal to the Tax Court of Canada or </w:t>
      </w:r>
      <w:r>
        <w:rPr>
          <w:rFonts w:ascii="Georgia" w:hAnsi="Georgia" w:cs="Arial"/>
          <w:color w:val="000000"/>
        </w:rPr>
        <w:t>a superior court of a province.</w:t>
      </w:r>
    </w:p>
    <w:p w14:paraId="3AB85538" w14:textId="77777777" w:rsidR="009252BC" w:rsidRPr="008755B3" w:rsidRDefault="009252BC" w:rsidP="009252BC">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Tax a</w:t>
      </w:r>
      <w:r w:rsidRPr="008755B3">
        <w:rPr>
          <w:rFonts w:ascii="Georgia" w:hAnsi="Georgia" w:cs="Arial"/>
          <w:b/>
          <w:bCs/>
          <w:color w:val="000000"/>
          <w:sz w:val="24"/>
          <w:szCs w:val="24"/>
        </w:rPr>
        <w:t>udit</w:t>
      </w:r>
    </w:p>
    <w:p w14:paraId="4CAA10A5" w14:textId="77777777" w:rsidR="009252BC" w:rsidRPr="000D6959" w:rsidRDefault="009252BC" w:rsidP="009252BC">
      <w:pPr>
        <w:autoSpaceDE w:val="0"/>
        <w:autoSpaceDN w:val="0"/>
        <w:adjustRightInd w:val="0"/>
        <w:spacing w:after="240"/>
        <w:rPr>
          <w:rFonts w:ascii="Georgia" w:hAnsi="Georgia" w:cs="Arial"/>
          <w:color w:val="000000"/>
        </w:rPr>
      </w:pPr>
      <w:r w:rsidRPr="008755B3">
        <w:rPr>
          <w:rFonts w:ascii="Georgia" w:hAnsi="Georgia" w:cs="Arial"/>
          <w:color w:val="000000"/>
        </w:rPr>
        <w:t xml:space="preserve">An inspection and verification by the CRA or a provincial tax authority of </w:t>
      </w:r>
      <w:r w:rsidRPr="008755B3">
        <w:rPr>
          <w:rFonts w:ascii="Georgia" w:hAnsi="Georgia" w:cs="Arial"/>
          <w:b/>
          <w:bCs/>
          <w:color w:val="000000"/>
        </w:rPr>
        <w:t xml:space="preserve">your </w:t>
      </w:r>
      <w:r w:rsidRPr="008755B3">
        <w:rPr>
          <w:rFonts w:ascii="Georgia" w:hAnsi="Georgia" w:cs="Arial"/>
          <w:color w:val="000000"/>
        </w:rPr>
        <w:t xml:space="preserve">financial accounting records to determine whether or not </w:t>
      </w:r>
      <w:r w:rsidRPr="008755B3">
        <w:rPr>
          <w:rFonts w:ascii="Georgia" w:hAnsi="Georgia" w:cs="Arial"/>
          <w:b/>
          <w:bCs/>
          <w:color w:val="000000"/>
        </w:rPr>
        <w:t xml:space="preserve">you </w:t>
      </w:r>
      <w:r w:rsidRPr="008755B3">
        <w:rPr>
          <w:rFonts w:ascii="Georgia" w:hAnsi="Georgia" w:cs="Arial"/>
          <w:color w:val="000000"/>
        </w:rPr>
        <w:t xml:space="preserve">have </w:t>
      </w:r>
      <w:r>
        <w:rPr>
          <w:rFonts w:ascii="Georgia" w:hAnsi="Georgia" w:cs="Arial"/>
          <w:color w:val="000000"/>
        </w:rPr>
        <w:t>paid the correct amount of tax.</w:t>
      </w:r>
    </w:p>
    <w:p w14:paraId="334D78D6" w14:textId="77777777" w:rsidR="009252BC" w:rsidRPr="008755B3" w:rsidRDefault="009252BC" w:rsidP="009252BC">
      <w:pPr>
        <w:autoSpaceDE w:val="0"/>
        <w:autoSpaceDN w:val="0"/>
        <w:adjustRightInd w:val="0"/>
        <w:rPr>
          <w:rFonts w:ascii="Georgia" w:hAnsi="Georgia" w:cs="Arial"/>
          <w:color w:val="000000"/>
          <w:sz w:val="24"/>
          <w:szCs w:val="24"/>
        </w:rPr>
      </w:pPr>
      <w:r>
        <w:rPr>
          <w:rFonts w:ascii="Georgia" w:hAnsi="Georgia" w:cs="Arial"/>
          <w:b/>
          <w:bCs/>
          <w:color w:val="000000"/>
          <w:sz w:val="24"/>
          <w:szCs w:val="24"/>
        </w:rPr>
        <w:t>Territorial l</w:t>
      </w:r>
      <w:r w:rsidRPr="008755B3">
        <w:rPr>
          <w:rFonts w:ascii="Georgia" w:hAnsi="Georgia" w:cs="Arial"/>
          <w:b/>
          <w:bCs/>
          <w:color w:val="000000"/>
          <w:sz w:val="24"/>
          <w:szCs w:val="24"/>
        </w:rPr>
        <w:t>imit</w:t>
      </w:r>
    </w:p>
    <w:p w14:paraId="3E217CFD" w14:textId="77777777" w:rsidR="009252BC" w:rsidRPr="000D6959" w:rsidRDefault="009252BC" w:rsidP="009252BC">
      <w:pPr>
        <w:autoSpaceDE w:val="0"/>
        <w:autoSpaceDN w:val="0"/>
        <w:adjustRightInd w:val="0"/>
        <w:spacing w:after="240"/>
        <w:rPr>
          <w:rFonts w:ascii="Georgia" w:hAnsi="Georgia" w:cs="Arial"/>
          <w:color w:val="000000"/>
        </w:rPr>
      </w:pPr>
      <w:r w:rsidRPr="008755B3">
        <w:rPr>
          <w:rFonts w:ascii="Georgia" w:hAnsi="Georgia" w:cs="Arial"/>
          <w:color w:val="000000"/>
        </w:rPr>
        <w:t>Canada.</w:t>
      </w:r>
    </w:p>
    <w:p w14:paraId="25C4C82F" w14:textId="77777777" w:rsidR="009252BC" w:rsidRPr="008755B3" w:rsidRDefault="009252BC" w:rsidP="009252BC">
      <w:pPr>
        <w:autoSpaceDE w:val="0"/>
        <w:autoSpaceDN w:val="0"/>
        <w:adjustRightInd w:val="0"/>
        <w:rPr>
          <w:rFonts w:ascii="Georgia" w:hAnsi="Georgia" w:cs="Arial"/>
          <w:b/>
          <w:bCs/>
          <w:color w:val="000000"/>
          <w:sz w:val="24"/>
          <w:szCs w:val="24"/>
        </w:rPr>
      </w:pPr>
      <w:r w:rsidRPr="008755B3">
        <w:rPr>
          <w:rFonts w:ascii="Georgia" w:hAnsi="Georgia" w:cs="Arial"/>
          <w:b/>
          <w:bCs/>
          <w:color w:val="000000"/>
          <w:sz w:val="24"/>
          <w:szCs w:val="24"/>
        </w:rPr>
        <w:t>We</w:t>
      </w:r>
      <w:r w:rsidRPr="008755B3">
        <w:rPr>
          <w:rFonts w:ascii="Georgia" w:hAnsi="Georgia" w:cs="Arial"/>
          <w:color w:val="000000"/>
          <w:sz w:val="24"/>
          <w:szCs w:val="24"/>
        </w:rPr>
        <w:t xml:space="preserve">, </w:t>
      </w:r>
      <w:r>
        <w:rPr>
          <w:rFonts w:ascii="Georgia" w:hAnsi="Georgia" w:cs="Arial"/>
          <w:b/>
          <w:bCs/>
          <w:color w:val="000000"/>
          <w:sz w:val="24"/>
          <w:szCs w:val="24"/>
        </w:rPr>
        <w:t>u</w:t>
      </w:r>
      <w:r w:rsidRPr="008755B3">
        <w:rPr>
          <w:rFonts w:ascii="Georgia" w:hAnsi="Georgia" w:cs="Arial"/>
          <w:b/>
          <w:bCs/>
          <w:color w:val="000000"/>
          <w:sz w:val="24"/>
          <w:szCs w:val="24"/>
        </w:rPr>
        <w:t>s</w:t>
      </w:r>
      <w:r w:rsidRPr="008755B3">
        <w:rPr>
          <w:rFonts w:ascii="Georgia" w:hAnsi="Georgia" w:cs="Arial"/>
          <w:color w:val="000000"/>
          <w:sz w:val="24"/>
          <w:szCs w:val="24"/>
        </w:rPr>
        <w:t xml:space="preserve">, </w:t>
      </w:r>
      <w:r>
        <w:rPr>
          <w:rFonts w:ascii="Georgia" w:hAnsi="Georgia" w:cs="Arial"/>
          <w:b/>
          <w:bCs/>
          <w:color w:val="000000"/>
          <w:sz w:val="24"/>
          <w:szCs w:val="24"/>
        </w:rPr>
        <w:t>o</w:t>
      </w:r>
      <w:r w:rsidRPr="008755B3">
        <w:rPr>
          <w:rFonts w:ascii="Georgia" w:hAnsi="Georgia" w:cs="Arial"/>
          <w:b/>
          <w:bCs/>
          <w:color w:val="000000"/>
          <w:sz w:val="24"/>
          <w:szCs w:val="24"/>
        </w:rPr>
        <w:t>ur</w:t>
      </w:r>
    </w:p>
    <w:p w14:paraId="0940777D" w14:textId="77777777" w:rsidR="009252BC" w:rsidRPr="000D6959" w:rsidRDefault="009252BC" w:rsidP="009252BC">
      <w:pPr>
        <w:autoSpaceDE w:val="0"/>
        <w:autoSpaceDN w:val="0"/>
        <w:adjustRightInd w:val="0"/>
        <w:spacing w:after="240"/>
        <w:rPr>
          <w:rFonts w:ascii="Georgia" w:hAnsi="Georgia" w:cs="Arial"/>
          <w:color w:val="000000"/>
        </w:rPr>
      </w:pPr>
      <w:r w:rsidRPr="00861FC3">
        <w:rPr>
          <w:rFonts w:ascii="Georgia" w:hAnsi="Georgia" w:cs="Arial"/>
          <w:color w:val="000000"/>
        </w:rPr>
        <w:t>ARAG Legal Solutions Inc.</w:t>
      </w:r>
      <w:r w:rsidRPr="008755B3">
        <w:rPr>
          <w:rFonts w:ascii="Georgia" w:hAnsi="Georgia" w:cs="Arial"/>
          <w:color w:val="000000"/>
        </w:rPr>
        <w:t xml:space="preserve"> who has been authorized by the </w:t>
      </w:r>
      <w:r w:rsidRPr="008755B3">
        <w:rPr>
          <w:rFonts w:ascii="Georgia" w:hAnsi="Georgia" w:cs="Arial"/>
          <w:b/>
          <w:color w:val="000000"/>
        </w:rPr>
        <w:t>Insurer</w:t>
      </w:r>
      <w:r w:rsidRPr="008755B3">
        <w:rPr>
          <w:rFonts w:ascii="Georgia" w:hAnsi="Georgia" w:cs="Arial"/>
          <w:color w:val="000000"/>
        </w:rPr>
        <w:t xml:space="preserve"> to act as the insurance manager for this policy.</w:t>
      </w:r>
    </w:p>
    <w:p w14:paraId="0934A3AC" w14:textId="77777777" w:rsidR="009252BC" w:rsidRPr="008755B3" w:rsidRDefault="009252BC" w:rsidP="009252BC">
      <w:pPr>
        <w:autoSpaceDE w:val="0"/>
        <w:autoSpaceDN w:val="0"/>
        <w:adjustRightInd w:val="0"/>
        <w:rPr>
          <w:rFonts w:ascii="Georgia" w:hAnsi="Georgia" w:cs="Arial"/>
          <w:b/>
          <w:bCs/>
          <w:color w:val="000000"/>
          <w:sz w:val="24"/>
          <w:szCs w:val="24"/>
        </w:rPr>
      </w:pPr>
      <w:r w:rsidRPr="008755B3">
        <w:rPr>
          <w:rFonts w:ascii="Georgia" w:hAnsi="Georgia" w:cs="Arial"/>
          <w:b/>
          <w:bCs/>
          <w:color w:val="000000"/>
          <w:sz w:val="24"/>
          <w:szCs w:val="24"/>
        </w:rPr>
        <w:t>You</w:t>
      </w:r>
      <w:r w:rsidRPr="008755B3">
        <w:rPr>
          <w:rFonts w:ascii="Georgia" w:hAnsi="Georgia" w:cs="Arial"/>
          <w:color w:val="000000"/>
          <w:sz w:val="24"/>
          <w:szCs w:val="24"/>
        </w:rPr>
        <w:t xml:space="preserve">, </w:t>
      </w:r>
      <w:r>
        <w:rPr>
          <w:rFonts w:ascii="Georgia" w:hAnsi="Georgia" w:cs="Arial"/>
          <w:b/>
          <w:bCs/>
          <w:color w:val="000000"/>
          <w:sz w:val="24"/>
          <w:szCs w:val="24"/>
        </w:rPr>
        <w:t>y</w:t>
      </w:r>
      <w:r w:rsidRPr="008755B3">
        <w:rPr>
          <w:rFonts w:ascii="Georgia" w:hAnsi="Georgia" w:cs="Arial"/>
          <w:b/>
          <w:bCs/>
          <w:color w:val="000000"/>
          <w:sz w:val="24"/>
          <w:szCs w:val="24"/>
        </w:rPr>
        <w:t>our</w:t>
      </w:r>
    </w:p>
    <w:p w14:paraId="4377A5DF" w14:textId="77777777" w:rsidR="009252BC" w:rsidRDefault="009252BC" w:rsidP="009252BC">
      <w:pPr>
        <w:autoSpaceDE w:val="0"/>
        <w:autoSpaceDN w:val="0"/>
        <w:adjustRightInd w:val="0"/>
        <w:spacing w:after="240"/>
        <w:rPr>
          <w:rFonts w:ascii="Georgia" w:hAnsi="Georgia" w:cs="Arial"/>
          <w:color w:val="000000"/>
        </w:rPr>
      </w:pPr>
      <w:r w:rsidRPr="008755B3">
        <w:rPr>
          <w:rFonts w:ascii="Georgia" w:hAnsi="Georgia" w:cs="Arial"/>
        </w:rPr>
        <w:t xml:space="preserve">The corporation or partnership shown in the </w:t>
      </w:r>
      <w:r w:rsidRPr="008755B3">
        <w:rPr>
          <w:rFonts w:ascii="Georgia" w:eastAsia="Times New Roman" w:hAnsi="Georgia" w:cs="Arial"/>
          <w:color w:val="222222"/>
          <w:lang w:eastAsia="en-CA"/>
        </w:rPr>
        <w:t xml:space="preserve">Policy </w:t>
      </w:r>
      <w:r w:rsidRPr="008755B3">
        <w:rPr>
          <w:rFonts w:ascii="Georgia" w:hAnsi="Georgia" w:cs="Arial"/>
          <w:color w:val="000000"/>
        </w:rPr>
        <w:t>Declaration Page</w:t>
      </w:r>
      <w:r w:rsidRPr="008755B3">
        <w:rPr>
          <w:rFonts w:ascii="Georgia" w:hAnsi="Georgia" w:cs="Arial"/>
        </w:rPr>
        <w:t xml:space="preserve"> as the policyholder</w:t>
      </w:r>
      <w:r w:rsidRPr="008755B3">
        <w:rPr>
          <w:rFonts w:ascii="Georgia" w:hAnsi="Georgia" w:cs="Arial"/>
          <w:color w:val="000000"/>
        </w:rPr>
        <w:t>.</w:t>
      </w:r>
    </w:p>
    <w:p w14:paraId="668153A3" w14:textId="7CC78CFE" w:rsidR="009252BC" w:rsidRDefault="009252BC">
      <w:pPr>
        <w:rPr>
          <w:rFonts w:ascii="Georgia" w:hAnsi="Georgia" w:cs="Arial"/>
          <w:color w:val="000000"/>
        </w:rPr>
      </w:pPr>
      <w:r>
        <w:rPr>
          <w:rFonts w:ascii="Georgia" w:hAnsi="Georgia" w:cs="Arial"/>
          <w:color w:val="000000"/>
        </w:rPr>
        <w:br w:type="page"/>
      </w:r>
    </w:p>
    <w:p w14:paraId="6462EEE5" w14:textId="3FC29105" w:rsidR="00A41B84" w:rsidRPr="004C4DF3" w:rsidRDefault="00A41B84" w:rsidP="004C4DF3">
      <w:pPr>
        <w:pStyle w:val="Heading1"/>
        <w:spacing w:before="0" w:after="120"/>
        <w:rPr>
          <w:rFonts w:ascii="Georgia" w:hAnsi="Georgia"/>
          <w:color w:val="auto"/>
          <w:sz w:val="32"/>
          <w:szCs w:val="32"/>
        </w:rPr>
      </w:pPr>
      <w:bookmarkStart w:id="10" w:name="_Toc530585670"/>
      <w:bookmarkStart w:id="11" w:name="_Toc139375480"/>
      <w:r w:rsidRPr="004C4DF3">
        <w:rPr>
          <w:rFonts w:ascii="Georgia" w:hAnsi="Georgia"/>
          <w:color w:val="auto"/>
          <w:sz w:val="32"/>
          <w:szCs w:val="32"/>
        </w:rPr>
        <w:lastRenderedPageBreak/>
        <w:t>Agreement</w:t>
      </w:r>
      <w:bookmarkEnd w:id="10"/>
      <w:bookmarkEnd w:id="11"/>
    </w:p>
    <w:p w14:paraId="4273BAE2" w14:textId="3DD0D3A0" w:rsidR="00A41B84" w:rsidRPr="00A41B84" w:rsidRDefault="00A41B84" w:rsidP="00B1214D">
      <w:pPr>
        <w:autoSpaceDE w:val="0"/>
        <w:autoSpaceDN w:val="0"/>
        <w:adjustRightInd w:val="0"/>
        <w:rPr>
          <w:rFonts w:ascii="Georgia" w:hAnsi="Georgia" w:cs="Arial"/>
          <w:color w:val="000000"/>
        </w:rPr>
      </w:pPr>
      <w:r w:rsidRPr="00A41B84">
        <w:rPr>
          <w:rFonts w:ascii="Georgia" w:hAnsi="Georgia" w:cs="Arial"/>
          <w:color w:val="000000"/>
        </w:rPr>
        <w:t xml:space="preserve">In return for payment of the premium, and subject to the policy terms, definitions, conditions, exclusions and limitations </w:t>
      </w:r>
      <w:r w:rsidR="000968E8">
        <w:rPr>
          <w:rFonts w:ascii="Georgia" w:hAnsi="Georgia" w:cs="Arial"/>
          <w:color w:val="000000"/>
        </w:rPr>
        <w:t>set out in this policy and the Policy Declaration P</w:t>
      </w:r>
      <w:r w:rsidRPr="00A41B84">
        <w:rPr>
          <w:rFonts w:ascii="Georgia" w:hAnsi="Georgia" w:cs="Arial"/>
          <w:color w:val="000000"/>
        </w:rPr>
        <w:t xml:space="preserve">age, </w:t>
      </w:r>
      <w:r w:rsidRPr="00A41B84">
        <w:rPr>
          <w:rFonts w:ascii="Georgia" w:hAnsi="Georgia" w:cs="Arial"/>
          <w:bCs/>
          <w:color w:val="000000"/>
        </w:rPr>
        <w:t>the</w:t>
      </w:r>
      <w:r w:rsidRPr="00A41B84">
        <w:rPr>
          <w:rFonts w:ascii="Georgia" w:hAnsi="Georgia" w:cs="Arial"/>
          <w:b/>
          <w:bCs/>
          <w:color w:val="000000"/>
        </w:rPr>
        <w:t xml:space="preserve"> Insurer </w:t>
      </w:r>
      <w:r w:rsidRPr="00A41B84">
        <w:rPr>
          <w:rFonts w:ascii="Georgia" w:hAnsi="Georgia" w:cs="Arial"/>
          <w:color w:val="000000"/>
        </w:rPr>
        <w:t xml:space="preserve">will provide insurance for </w:t>
      </w:r>
      <w:r w:rsidRPr="00A41B84">
        <w:rPr>
          <w:rFonts w:ascii="Georgia" w:hAnsi="Georgia" w:cs="Arial"/>
          <w:b/>
          <w:color w:val="000000"/>
        </w:rPr>
        <w:t xml:space="preserve">legal costs </w:t>
      </w:r>
      <w:r w:rsidRPr="00A41B84">
        <w:rPr>
          <w:rFonts w:ascii="Georgia" w:hAnsi="Georgia" w:cs="Arial"/>
          <w:color w:val="000000"/>
        </w:rPr>
        <w:t>incurred</w:t>
      </w:r>
      <w:r w:rsidRPr="00A41B84">
        <w:rPr>
          <w:rFonts w:ascii="Georgia" w:hAnsi="Georgia" w:cs="Arial"/>
          <w:b/>
          <w:color w:val="000000"/>
        </w:rPr>
        <w:t xml:space="preserve"> </w:t>
      </w:r>
      <w:r w:rsidRPr="00A41B84">
        <w:rPr>
          <w:rFonts w:ascii="Georgia" w:hAnsi="Georgia" w:cs="Arial"/>
          <w:color w:val="000000"/>
        </w:rPr>
        <w:t xml:space="preserve">for insured events described in this policy, provided that: </w:t>
      </w:r>
    </w:p>
    <w:p w14:paraId="6CD534F5" w14:textId="77777777" w:rsidR="00A41B84" w:rsidRPr="00A41B84" w:rsidRDefault="00B1214D" w:rsidP="007731B1">
      <w:pPr>
        <w:pStyle w:val="ListParagraph"/>
        <w:numPr>
          <w:ilvl w:val="0"/>
          <w:numId w:val="13"/>
        </w:numPr>
        <w:autoSpaceDE w:val="0"/>
        <w:autoSpaceDN w:val="0"/>
        <w:adjustRightInd w:val="0"/>
        <w:contextualSpacing w:val="0"/>
        <w:rPr>
          <w:rFonts w:ascii="Georgia" w:hAnsi="Georgia" w:cs="Arial"/>
          <w:color w:val="000000"/>
        </w:rPr>
      </w:pPr>
      <w:r>
        <w:rPr>
          <w:rFonts w:ascii="Georgia" w:hAnsi="Georgia" w:cs="Arial"/>
          <w:color w:val="000000"/>
        </w:rPr>
        <w:t>T</w:t>
      </w:r>
      <w:r w:rsidR="00A41B84" w:rsidRPr="00A41B84">
        <w:rPr>
          <w:rFonts w:ascii="Georgia" w:hAnsi="Georgia" w:cs="Arial"/>
          <w:color w:val="000000"/>
        </w:rPr>
        <w:t xml:space="preserve">he </w:t>
      </w:r>
      <w:r w:rsidR="00A41B84" w:rsidRPr="00A41B84">
        <w:rPr>
          <w:rFonts w:ascii="Georgia" w:hAnsi="Georgia" w:cs="Arial"/>
          <w:b/>
          <w:bCs/>
          <w:color w:val="000000"/>
        </w:rPr>
        <w:t xml:space="preserve">date of occurrence </w:t>
      </w:r>
      <w:r w:rsidR="00A41B84" w:rsidRPr="00A41B84">
        <w:rPr>
          <w:rFonts w:ascii="Georgia" w:hAnsi="Georgia" w:cs="Arial"/>
          <w:color w:val="000000"/>
        </w:rPr>
        <w:t xml:space="preserve">of the insured event happens within the period </w:t>
      </w:r>
      <w:r w:rsidR="00A41B84" w:rsidRPr="00A41B84">
        <w:rPr>
          <w:rFonts w:ascii="Georgia" w:hAnsi="Georgia" w:cs="Arial"/>
          <w:bCs/>
          <w:color w:val="000000"/>
        </w:rPr>
        <w:t>the</w:t>
      </w:r>
      <w:r w:rsidR="00A41B84" w:rsidRPr="00A41B84">
        <w:rPr>
          <w:rFonts w:ascii="Georgia" w:hAnsi="Georgia" w:cs="Arial"/>
          <w:b/>
          <w:bCs/>
          <w:color w:val="000000"/>
        </w:rPr>
        <w:t xml:space="preserve"> Insurer</w:t>
      </w:r>
      <w:r w:rsidR="00A41B84" w:rsidRPr="00A41B84" w:rsidDel="005829EE">
        <w:rPr>
          <w:rFonts w:ascii="Georgia" w:hAnsi="Georgia" w:cs="Arial"/>
          <w:b/>
          <w:bCs/>
          <w:color w:val="000000"/>
        </w:rPr>
        <w:t xml:space="preserve"> </w:t>
      </w:r>
      <w:r w:rsidR="00A41B84" w:rsidRPr="00A41B84">
        <w:rPr>
          <w:rFonts w:ascii="Georgia" w:hAnsi="Georgia" w:cs="Arial"/>
          <w:color w:val="000000"/>
        </w:rPr>
        <w:t xml:space="preserve">has agreed to cover an </w:t>
      </w:r>
      <w:r w:rsidR="00A41B84" w:rsidRPr="00A41B84">
        <w:rPr>
          <w:rFonts w:ascii="Georgia" w:hAnsi="Georgia" w:cs="Arial"/>
          <w:b/>
          <w:bCs/>
          <w:color w:val="000000"/>
        </w:rPr>
        <w:t>insured person</w:t>
      </w:r>
      <w:r w:rsidR="00A41B84">
        <w:rPr>
          <w:rFonts w:ascii="Georgia" w:hAnsi="Georgia" w:cs="Arial"/>
          <w:color w:val="000000"/>
        </w:rPr>
        <w:t>; and</w:t>
      </w:r>
    </w:p>
    <w:p w14:paraId="4A5D986F" w14:textId="77777777" w:rsidR="00A41B84" w:rsidRPr="00A41B84" w:rsidRDefault="00B1214D" w:rsidP="007731B1">
      <w:pPr>
        <w:pStyle w:val="ListParagraph"/>
        <w:numPr>
          <w:ilvl w:val="0"/>
          <w:numId w:val="13"/>
        </w:numPr>
        <w:autoSpaceDE w:val="0"/>
        <w:autoSpaceDN w:val="0"/>
        <w:adjustRightInd w:val="0"/>
        <w:contextualSpacing w:val="0"/>
        <w:rPr>
          <w:rFonts w:ascii="Georgia" w:hAnsi="Georgia" w:cs="Arial"/>
          <w:color w:val="000000"/>
        </w:rPr>
      </w:pPr>
      <w:r>
        <w:rPr>
          <w:rFonts w:ascii="Georgia" w:hAnsi="Georgia" w:cs="Arial"/>
          <w:color w:val="000000"/>
        </w:rPr>
        <w:t>T</w:t>
      </w:r>
      <w:r w:rsidR="00A41B84" w:rsidRPr="00A41B84">
        <w:rPr>
          <w:rFonts w:ascii="Georgia" w:hAnsi="Georgia" w:cs="Arial"/>
          <w:color w:val="000000"/>
        </w:rPr>
        <w:t xml:space="preserve">he insured event occurs within the </w:t>
      </w:r>
      <w:r w:rsidR="00A41B84" w:rsidRPr="00A41B84">
        <w:rPr>
          <w:rFonts w:ascii="Georgia" w:hAnsi="Georgia" w:cs="Arial"/>
          <w:b/>
          <w:bCs/>
          <w:color w:val="000000"/>
        </w:rPr>
        <w:t xml:space="preserve">territorial limit </w:t>
      </w:r>
      <w:r w:rsidR="00A41B84" w:rsidRPr="00A41B84">
        <w:rPr>
          <w:rFonts w:ascii="Georgia" w:hAnsi="Georgia" w:cs="Arial"/>
          <w:color w:val="000000"/>
        </w:rPr>
        <w:t xml:space="preserve">and any legal proceedings will be dealt with by a court, or other body which </w:t>
      </w:r>
      <w:r w:rsidR="00A41B84" w:rsidRPr="00A41B84">
        <w:rPr>
          <w:rFonts w:ascii="Georgia" w:hAnsi="Georgia" w:cs="Arial"/>
          <w:b/>
          <w:bCs/>
          <w:color w:val="000000"/>
        </w:rPr>
        <w:t xml:space="preserve">we </w:t>
      </w:r>
      <w:r w:rsidR="00A41B84" w:rsidRPr="00A41B84">
        <w:rPr>
          <w:rFonts w:ascii="Georgia" w:hAnsi="Georgia" w:cs="Arial"/>
          <w:color w:val="000000"/>
        </w:rPr>
        <w:t xml:space="preserve">agree to, within the </w:t>
      </w:r>
      <w:r w:rsidR="00A41B84" w:rsidRPr="00A41B84">
        <w:rPr>
          <w:rFonts w:ascii="Georgia" w:hAnsi="Georgia" w:cs="Arial"/>
          <w:b/>
          <w:bCs/>
          <w:color w:val="000000"/>
        </w:rPr>
        <w:t>territorial limit</w:t>
      </w:r>
      <w:r w:rsidR="00A41B84" w:rsidRPr="00A41B84">
        <w:rPr>
          <w:rFonts w:ascii="Georgia" w:hAnsi="Georgia" w:cs="Arial"/>
          <w:color w:val="000000"/>
        </w:rPr>
        <w:t xml:space="preserve">; and </w:t>
      </w:r>
    </w:p>
    <w:p w14:paraId="03ADB6DD" w14:textId="77777777" w:rsidR="00A41B84" w:rsidRPr="00A41B84" w:rsidRDefault="00B1214D" w:rsidP="007731B1">
      <w:pPr>
        <w:pStyle w:val="ListParagraph"/>
        <w:numPr>
          <w:ilvl w:val="0"/>
          <w:numId w:val="13"/>
        </w:numPr>
        <w:autoSpaceDE w:val="0"/>
        <w:autoSpaceDN w:val="0"/>
        <w:adjustRightInd w:val="0"/>
        <w:contextualSpacing w:val="0"/>
        <w:rPr>
          <w:rFonts w:ascii="Georgia" w:hAnsi="Georgia" w:cs="Arial"/>
          <w:color w:val="000000"/>
        </w:rPr>
      </w:pPr>
      <w:r>
        <w:rPr>
          <w:rFonts w:ascii="Georgia" w:hAnsi="Georgia" w:cs="Arial"/>
          <w:color w:val="000000"/>
        </w:rPr>
        <w:t>T</w:t>
      </w:r>
      <w:r w:rsidR="00A41B84" w:rsidRPr="00A41B84">
        <w:rPr>
          <w:rFonts w:ascii="Georgia" w:hAnsi="Georgia" w:cs="Arial"/>
          <w:color w:val="000000"/>
        </w:rPr>
        <w:t xml:space="preserve">he </w:t>
      </w:r>
      <w:r w:rsidR="00A41B84" w:rsidRPr="00A41B84">
        <w:rPr>
          <w:rFonts w:ascii="Georgia" w:hAnsi="Georgia" w:cs="Arial"/>
          <w:b/>
          <w:color w:val="000000"/>
        </w:rPr>
        <w:t xml:space="preserve">legal costs </w:t>
      </w:r>
      <w:r w:rsidR="00A41B84" w:rsidRPr="00A41B84">
        <w:rPr>
          <w:rFonts w:ascii="Georgia" w:hAnsi="Georgia" w:cs="Arial"/>
          <w:color w:val="000000"/>
        </w:rPr>
        <w:t xml:space="preserve">are incurred after the claim has been accepted by </w:t>
      </w:r>
      <w:r w:rsidR="00A41B84" w:rsidRPr="00A41B84">
        <w:rPr>
          <w:rFonts w:ascii="Georgia" w:hAnsi="Georgia" w:cs="Arial"/>
          <w:b/>
          <w:color w:val="000000"/>
        </w:rPr>
        <w:t>us,</w:t>
      </w:r>
      <w:r w:rsidR="00A41B84" w:rsidRPr="00A41B84">
        <w:rPr>
          <w:rFonts w:ascii="Georgia" w:hAnsi="Georgia" w:cs="Arial"/>
          <w:color w:val="000000"/>
        </w:rPr>
        <w:t xml:space="preserve"> and are limited to:</w:t>
      </w:r>
    </w:p>
    <w:p w14:paraId="3A4CFC46" w14:textId="77777777" w:rsidR="00A41B84" w:rsidRPr="00A41B84" w:rsidRDefault="00B1214D" w:rsidP="00BF0D63">
      <w:pPr>
        <w:pStyle w:val="ListParagraph"/>
        <w:numPr>
          <w:ilvl w:val="1"/>
          <w:numId w:val="14"/>
        </w:numPr>
        <w:autoSpaceDE w:val="0"/>
        <w:autoSpaceDN w:val="0"/>
        <w:adjustRightInd w:val="0"/>
        <w:ind w:left="714" w:hanging="357"/>
        <w:contextualSpacing w:val="0"/>
        <w:rPr>
          <w:rFonts w:ascii="Georgia" w:hAnsi="Georgia" w:cs="Arial"/>
          <w:color w:val="000000"/>
        </w:rPr>
      </w:pPr>
      <w:r>
        <w:rPr>
          <w:rFonts w:ascii="Georgia" w:hAnsi="Georgia" w:cs="Arial"/>
          <w:color w:val="000000"/>
        </w:rPr>
        <w:t>T</w:t>
      </w:r>
      <w:r w:rsidR="00A41B84" w:rsidRPr="00A41B84">
        <w:rPr>
          <w:rFonts w:ascii="Georgia" w:hAnsi="Georgia" w:cs="Arial"/>
          <w:color w:val="000000"/>
        </w:rPr>
        <w:t xml:space="preserve">he reasonable and necessary costs, inclusive of any applicable sales or retail taxes, incurred by the </w:t>
      </w:r>
      <w:r w:rsidR="00A41B84" w:rsidRPr="00A41B84">
        <w:rPr>
          <w:rFonts w:ascii="Georgia" w:hAnsi="Georgia" w:cs="Arial"/>
          <w:b/>
          <w:color w:val="000000"/>
        </w:rPr>
        <w:t>appointed representative</w:t>
      </w:r>
      <w:r w:rsidR="00A41B84" w:rsidRPr="00A41B84">
        <w:rPr>
          <w:rFonts w:ascii="Georgia" w:hAnsi="Georgia" w:cs="Arial"/>
          <w:color w:val="000000"/>
        </w:rPr>
        <w:t xml:space="preserve">, including any additional expenses and disbursements such as court fees, experts’ fees, police reports and medical reports incurred by the </w:t>
      </w:r>
      <w:r w:rsidR="00A41B84" w:rsidRPr="00A41B84">
        <w:rPr>
          <w:rFonts w:ascii="Georgia" w:hAnsi="Georgia" w:cs="Arial"/>
          <w:b/>
          <w:color w:val="000000"/>
        </w:rPr>
        <w:t>appointed representative</w:t>
      </w:r>
      <w:r w:rsidR="00A41B84" w:rsidRPr="00A41B84">
        <w:rPr>
          <w:rFonts w:ascii="Georgia" w:hAnsi="Georgia" w:cs="Arial"/>
          <w:color w:val="000000"/>
        </w:rPr>
        <w:t xml:space="preserve">; </w:t>
      </w:r>
    </w:p>
    <w:p w14:paraId="3676E7EA" w14:textId="77777777" w:rsidR="00A41B84" w:rsidRPr="00A41B84" w:rsidRDefault="00B1214D" w:rsidP="00BF0D63">
      <w:pPr>
        <w:pStyle w:val="ListParagraph"/>
        <w:numPr>
          <w:ilvl w:val="1"/>
          <w:numId w:val="14"/>
        </w:numPr>
        <w:autoSpaceDE w:val="0"/>
        <w:autoSpaceDN w:val="0"/>
        <w:adjustRightInd w:val="0"/>
        <w:ind w:left="714" w:hanging="357"/>
        <w:contextualSpacing w:val="0"/>
        <w:rPr>
          <w:rFonts w:ascii="Georgia" w:hAnsi="Georgia" w:cs="Arial"/>
          <w:color w:val="000000"/>
        </w:rPr>
      </w:pPr>
      <w:r>
        <w:rPr>
          <w:rFonts w:ascii="Georgia" w:hAnsi="Georgia" w:cs="Arial"/>
          <w:color w:val="000000"/>
        </w:rPr>
        <w:t>C</w:t>
      </w:r>
      <w:r w:rsidR="00A41B84" w:rsidRPr="00A41B84">
        <w:rPr>
          <w:rFonts w:ascii="Georgia" w:hAnsi="Georgia" w:cs="Arial"/>
          <w:color w:val="000000"/>
        </w:rPr>
        <w:t xml:space="preserve">osts awarded by a court in Canada to opponents in civil cases if the </w:t>
      </w:r>
      <w:r w:rsidR="00A41B84" w:rsidRPr="00A41B84">
        <w:rPr>
          <w:rFonts w:ascii="Georgia" w:hAnsi="Georgia" w:cs="Arial"/>
          <w:b/>
          <w:color w:val="000000"/>
        </w:rPr>
        <w:t>insured person</w:t>
      </w:r>
      <w:r w:rsidR="00A41B84" w:rsidRPr="00A41B84">
        <w:rPr>
          <w:rFonts w:ascii="Georgia" w:hAnsi="Georgia" w:cs="Arial"/>
          <w:color w:val="000000"/>
        </w:rPr>
        <w:t xml:space="preserve"> has been ordered to pay them, or pays them with </w:t>
      </w:r>
      <w:r w:rsidR="00A41B84" w:rsidRPr="000968E8">
        <w:rPr>
          <w:rFonts w:ascii="Georgia" w:hAnsi="Georgia" w:cs="Arial"/>
          <w:b/>
          <w:color w:val="000000"/>
        </w:rPr>
        <w:t>our</w:t>
      </w:r>
      <w:r w:rsidR="00A41B84" w:rsidRPr="00A41B84">
        <w:rPr>
          <w:rFonts w:ascii="Georgia" w:hAnsi="Georgia" w:cs="Arial"/>
          <w:color w:val="000000"/>
        </w:rPr>
        <w:t xml:space="preserve"> agreement; and </w:t>
      </w:r>
    </w:p>
    <w:p w14:paraId="0AABD7B9" w14:textId="77777777" w:rsidR="00A41B84" w:rsidRPr="00A41B84" w:rsidRDefault="00B1214D" w:rsidP="00BF0D63">
      <w:pPr>
        <w:pStyle w:val="ListParagraph"/>
        <w:numPr>
          <w:ilvl w:val="1"/>
          <w:numId w:val="14"/>
        </w:numPr>
        <w:autoSpaceDE w:val="0"/>
        <w:autoSpaceDN w:val="0"/>
        <w:adjustRightInd w:val="0"/>
        <w:ind w:left="714" w:hanging="357"/>
        <w:contextualSpacing w:val="0"/>
        <w:rPr>
          <w:rFonts w:ascii="Georgia" w:hAnsi="Georgia" w:cs="Arial"/>
          <w:color w:val="000000"/>
        </w:rPr>
      </w:pPr>
      <w:r>
        <w:rPr>
          <w:rFonts w:ascii="Georgia" w:hAnsi="Georgia" w:cs="Arial"/>
          <w:color w:val="000000"/>
        </w:rPr>
        <w:t>T</w:t>
      </w:r>
      <w:r w:rsidR="00A41B84" w:rsidRPr="00A41B84">
        <w:rPr>
          <w:rFonts w:ascii="Georgia" w:hAnsi="Georgia" w:cs="Arial"/>
          <w:color w:val="000000"/>
        </w:rPr>
        <w:t xml:space="preserve">he cost of the </w:t>
      </w:r>
      <w:r w:rsidR="00A41B84" w:rsidRPr="00A41B84">
        <w:rPr>
          <w:rFonts w:ascii="Georgia" w:hAnsi="Georgia" w:cs="Arial"/>
          <w:b/>
          <w:color w:val="000000"/>
        </w:rPr>
        <w:t>insured person’s</w:t>
      </w:r>
      <w:r w:rsidR="00A41B84" w:rsidRPr="00A41B84">
        <w:rPr>
          <w:rFonts w:ascii="Georgia" w:hAnsi="Georgia" w:cs="Arial"/>
          <w:color w:val="000000"/>
        </w:rPr>
        <w:t xml:space="preserve"> net salary or wages, that are not otherwise payable or recoverable, for the time that they are off work to attend any court proceeding, tribunal, arbitration, mediation or other hearing at the request of the </w:t>
      </w:r>
      <w:r w:rsidR="00A41B84" w:rsidRPr="00A41B84">
        <w:rPr>
          <w:rFonts w:ascii="Georgia" w:hAnsi="Georgia" w:cs="Arial"/>
          <w:b/>
          <w:color w:val="000000"/>
        </w:rPr>
        <w:t>appointed representative</w:t>
      </w:r>
      <w:r w:rsidR="00A41B84" w:rsidRPr="00A41B84">
        <w:rPr>
          <w:rFonts w:ascii="Georgia" w:hAnsi="Georgia" w:cs="Arial"/>
          <w:color w:val="000000"/>
        </w:rPr>
        <w:t xml:space="preserve">, up to a maximum of $500 per </w:t>
      </w:r>
      <w:r w:rsidR="00A41B84" w:rsidRPr="00A41B84">
        <w:rPr>
          <w:rFonts w:ascii="Georgia" w:hAnsi="Georgia" w:cs="Arial"/>
          <w:b/>
          <w:color w:val="000000"/>
        </w:rPr>
        <w:t>insured person</w:t>
      </w:r>
      <w:r w:rsidR="00A41B84" w:rsidRPr="00A41B84">
        <w:rPr>
          <w:rFonts w:ascii="Georgia" w:hAnsi="Georgia" w:cs="Arial"/>
          <w:color w:val="000000"/>
        </w:rPr>
        <w:t xml:space="preserve"> per day, and $10,000 in total in respect of all claims resulting from any one court or tribunal proceeding, arbitration, mediation or other hearing; and  </w:t>
      </w:r>
    </w:p>
    <w:p w14:paraId="22680085" w14:textId="1B5E96F1" w:rsidR="00B1214D" w:rsidRPr="001A2F29" w:rsidRDefault="002F48FE" w:rsidP="00B1214D">
      <w:pPr>
        <w:pStyle w:val="ListParagraph"/>
        <w:numPr>
          <w:ilvl w:val="0"/>
          <w:numId w:val="13"/>
        </w:numPr>
        <w:autoSpaceDE w:val="0"/>
        <w:autoSpaceDN w:val="0"/>
        <w:adjustRightInd w:val="0"/>
        <w:contextualSpacing w:val="0"/>
        <w:rPr>
          <w:rFonts w:ascii="Georgia" w:hAnsi="Georgia" w:cs="Arial"/>
          <w:color w:val="000000"/>
        </w:rPr>
      </w:pPr>
      <w:r>
        <w:rPr>
          <w:rFonts w:ascii="Georgia" w:hAnsi="Georgia" w:cs="Arial"/>
          <w:color w:val="000000"/>
        </w:rPr>
        <w:t>For</w:t>
      </w:r>
      <w:r w:rsidR="00A41B84" w:rsidRPr="00A41B84">
        <w:rPr>
          <w:rFonts w:ascii="Georgia" w:hAnsi="Georgia" w:cs="Arial"/>
          <w:color w:val="000000"/>
        </w:rPr>
        <w:t xml:space="preserve"> civil cases and appeals relating to any insured event, </w:t>
      </w:r>
      <w:r w:rsidR="00A41B84" w:rsidRPr="00A41B84">
        <w:rPr>
          <w:rFonts w:ascii="Georgia" w:hAnsi="Georgia" w:cs="Arial"/>
          <w:b/>
          <w:bCs/>
          <w:color w:val="000000"/>
        </w:rPr>
        <w:t xml:space="preserve">reasonable prospects </w:t>
      </w:r>
      <w:r w:rsidR="00A41B84" w:rsidRPr="00A41B84">
        <w:rPr>
          <w:rFonts w:ascii="Georgia" w:hAnsi="Georgia" w:cs="Arial"/>
          <w:color w:val="000000"/>
        </w:rPr>
        <w:t>exist for the duration of the claim.</w:t>
      </w:r>
    </w:p>
    <w:p w14:paraId="0AE8C610" w14:textId="77777777" w:rsidR="00A41B84" w:rsidRPr="00A41B84" w:rsidRDefault="00A41B84" w:rsidP="00B1214D">
      <w:pPr>
        <w:autoSpaceDE w:val="0"/>
        <w:autoSpaceDN w:val="0"/>
        <w:adjustRightInd w:val="0"/>
        <w:rPr>
          <w:rFonts w:ascii="Georgia" w:hAnsi="Georgia" w:cs="Arial"/>
          <w:b/>
        </w:rPr>
      </w:pPr>
      <w:r w:rsidRPr="00A41B84">
        <w:rPr>
          <w:rFonts w:ascii="Georgia" w:hAnsi="Georgia" w:cs="Arial"/>
        </w:rPr>
        <w:t>Except where stated otherwise,</w:t>
      </w:r>
      <w:r w:rsidRPr="00A41B84">
        <w:rPr>
          <w:rFonts w:ascii="Georgia" w:hAnsi="Georgia" w:cs="Arial"/>
          <w:b/>
        </w:rPr>
        <w:t xml:space="preserve"> </w:t>
      </w:r>
      <w:r w:rsidRPr="00A41B84">
        <w:rPr>
          <w:rFonts w:ascii="Georgia" w:hAnsi="Georgia" w:cs="Arial"/>
          <w:bCs/>
          <w:color w:val="000000"/>
        </w:rPr>
        <w:t>the</w:t>
      </w:r>
      <w:r w:rsidRPr="00A41B84">
        <w:rPr>
          <w:rFonts w:ascii="Georgia" w:hAnsi="Georgia" w:cs="Arial"/>
          <w:b/>
          <w:bCs/>
          <w:color w:val="000000"/>
        </w:rPr>
        <w:t xml:space="preserve"> Insurer</w:t>
      </w:r>
      <w:r w:rsidRPr="00A41B84" w:rsidDel="00AB6D0F">
        <w:rPr>
          <w:rFonts w:ascii="Georgia" w:hAnsi="Georgia" w:cs="Arial"/>
          <w:b/>
          <w:bCs/>
          <w:color w:val="000000"/>
        </w:rPr>
        <w:t xml:space="preserve"> </w:t>
      </w:r>
      <w:r w:rsidRPr="00A41B84">
        <w:rPr>
          <w:rFonts w:ascii="Georgia" w:hAnsi="Georgia" w:cs="Arial"/>
        </w:rPr>
        <w:t xml:space="preserve">will not pay </w:t>
      </w:r>
      <w:r w:rsidRPr="00A41B84">
        <w:rPr>
          <w:rFonts w:ascii="Georgia" w:hAnsi="Georgia" w:cs="Arial"/>
          <w:b/>
          <w:bCs/>
          <w:color w:val="000000"/>
        </w:rPr>
        <w:t xml:space="preserve">legal costs </w:t>
      </w:r>
      <w:r w:rsidRPr="00A41B84">
        <w:rPr>
          <w:rFonts w:ascii="Georgia" w:hAnsi="Georgia" w:cs="Arial"/>
          <w:color w:val="000000"/>
        </w:rPr>
        <w:t xml:space="preserve">incurred with respect to the enforcement of </w:t>
      </w:r>
      <w:r w:rsidRPr="00A41B84">
        <w:rPr>
          <w:rFonts w:ascii="Georgia" w:hAnsi="Georgia" w:cs="Arial"/>
          <w:bCs/>
        </w:rPr>
        <w:t>judgments or final orders, or settlement agreements, or minutes of settlement,</w:t>
      </w:r>
      <w:r w:rsidRPr="00A41B84">
        <w:rPr>
          <w:rFonts w:ascii="Georgia" w:hAnsi="Georgia" w:cs="Arial"/>
          <w:color w:val="000000"/>
        </w:rPr>
        <w:t xml:space="preserve"> which may arise </w:t>
      </w:r>
      <w:r w:rsidRPr="00A41B84">
        <w:rPr>
          <w:rFonts w:ascii="Georgia" w:hAnsi="Georgia" w:cs="Arial"/>
        </w:rPr>
        <w:t xml:space="preserve">in the pursuit or defence of </w:t>
      </w:r>
      <w:r w:rsidRPr="00A41B84">
        <w:rPr>
          <w:rFonts w:ascii="Georgia" w:hAnsi="Georgia" w:cs="Arial"/>
          <w:b/>
        </w:rPr>
        <w:t>your</w:t>
      </w:r>
      <w:r w:rsidRPr="00A41B84">
        <w:rPr>
          <w:rFonts w:ascii="Georgia" w:hAnsi="Georgia" w:cs="Arial"/>
        </w:rPr>
        <w:t xml:space="preserve"> legal rights</w:t>
      </w:r>
      <w:r w:rsidRPr="00A41B84">
        <w:rPr>
          <w:rFonts w:ascii="Georgia" w:hAnsi="Georgia" w:cs="Arial"/>
          <w:color w:val="000000"/>
        </w:rPr>
        <w:t xml:space="preserve"> from an accepted claim under this policy.</w:t>
      </w:r>
    </w:p>
    <w:p w14:paraId="1F02FBD4" w14:textId="77777777" w:rsidR="00A41B84" w:rsidRPr="00A41B84" w:rsidRDefault="00A41B84" w:rsidP="00B1214D">
      <w:pPr>
        <w:autoSpaceDE w:val="0"/>
        <w:autoSpaceDN w:val="0"/>
        <w:adjustRightInd w:val="0"/>
        <w:rPr>
          <w:rFonts w:ascii="Georgia" w:hAnsi="Georgia" w:cs="Arial"/>
          <w:color w:val="000000"/>
        </w:rPr>
      </w:pPr>
      <w:r w:rsidRPr="00A41B84">
        <w:rPr>
          <w:rFonts w:ascii="Georgia" w:hAnsi="Georgia" w:cs="Arial"/>
        </w:rPr>
        <w:t>Except where stated otherwise,</w:t>
      </w:r>
      <w:r w:rsidRPr="00A41B84">
        <w:rPr>
          <w:rFonts w:ascii="Georgia" w:hAnsi="Georgia" w:cs="Arial"/>
          <w:b/>
        </w:rPr>
        <w:t xml:space="preserve"> </w:t>
      </w:r>
      <w:r w:rsidRPr="00A41B84">
        <w:rPr>
          <w:rFonts w:ascii="Georgia" w:hAnsi="Georgia" w:cs="Arial"/>
          <w:bCs/>
          <w:color w:val="000000"/>
        </w:rPr>
        <w:t>the</w:t>
      </w:r>
      <w:r w:rsidRPr="00A41B84">
        <w:rPr>
          <w:rFonts w:ascii="Georgia" w:hAnsi="Georgia" w:cs="Arial"/>
          <w:b/>
          <w:bCs/>
          <w:color w:val="000000"/>
        </w:rPr>
        <w:t xml:space="preserve"> Insurer</w:t>
      </w:r>
      <w:r w:rsidRPr="00A41B84">
        <w:rPr>
          <w:rFonts w:ascii="Georgia" w:hAnsi="Georgia" w:cs="Arial"/>
        </w:rPr>
        <w:t xml:space="preserve"> will pay </w:t>
      </w:r>
      <w:r w:rsidRPr="00A41B84">
        <w:rPr>
          <w:rFonts w:ascii="Georgia" w:hAnsi="Georgia" w:cs="Arial"/>
          <w:b/>
          <w:bCs/>
          <w:color w:val="000000"/>
        </w:rPr>
        <w:t xml:space="preserve">legal costs </w:t>
      </w:r>
      <w:r w:rsidRPr="00A41B84">
        <w:rPr>
          <w:rFonts w:ascii="Georgia" w:hAnsi="Georgia" w:cs="Arial"/>
          <w:color w:val="000000"/>
        </w:rPr>
        <w:t>incurred in making or defending an appeal, as long as:</w:t>
      </w:r>
    </w:p>
    <w:p w14:paraId="5083A757" w14:textId="77777777" w:rsidR="00A41B84" w:rsidRPr="00A41B84" w:rsidRDefault="002F48FE" w:rsidP="00BF0D63">
      <w:pPr>
        <w:pStyle w:val="ListParagraph"/>
        <w:numPr>
          <w:ilvl w:val="0"/>
          <w:numId w:val="3"/>
        </w:numPr>
        <w:autoSpaceDE w:val="0"/>
        <w:autoSpaceDN w:val="0"/>
        <w:adjustRightInd w:val="0"/>
        <w:ind w:left="714" w:hanging="357"/>
        <w:contextualSpacing w:val="0"/>
        <w:rPr>
          <w:rFonts w:ascii="Georgia" w:hAnsi="Georgia" w:cs="Arial"/>
          <w:b/>
          <w:bCs/>
          <w:color w:val="000000"/>
        </w:rPr>
      </w:pPr>
      <w:r>
        <w:rPr>
          <w:rFonts w:ascii="Georgia" w:hAnsi="Georgia" w:cs="Arial"/>
          <w:color w:val="000000"/>
        </w:rPr>
        <w:t>T</w:t>
      </w:r>
      <w:r w:rsidR="00A41B84" w:rsidRPr="00A41B84">
        <w:rPr>
          <w:rFonts w:ascii="Georgia" w:hAnsi="Georgia" w:cs="Arial"/>
          <w:color w:val="000000"/>
        </w:rPr>
        <w:t>he matter being appealed was previously accepted as a claim under this policy,</w:t>
      </w:r>
    </w:p>
    <w:p w14:paraId="65B79EB4" w14:textId="77777777" w:rsidR="00A41B84" w:rsidRPr="00A41B84" w:rsidRDefault="002F48FE" w:rsidP="007731B1">
      <w:pPr>
        <w:pStyle w:val="ListParagraph"/>
        <w:numPr>
          <w:ilvl w:val="0"/>
          <w:numId w:val="3"/>
        </w:numPr>
        <w:autoSpaceDE w:val="0"/>
        <w:autoSpaceDN w:val="0"/>
        <w:adjustRightInd w:val="0"/>
        <w:contextualSpacing w:val="0"/>
        <w:rPr>
          <w:rFonts w:ascii="Georgia" w:hAnsi="Georgia" w:cs="Arial"/>
          <w:b/>
          <w:bCs/>
          <w:color w:val="000000"/>
        </w:rPr>
      </w:pPr>
      <w:r>
        <w:rPr>
          <w:rFonts w:ascii="Georgia" w:hAnsi="Georgia" w:cs="Arial"/>
          <w:color w:val="000000"/>
        </w:rPr>
        <w:t>T</w:t>
      </w:r>
      <w:r w:rsidR="00A41B84" w:rsidRPr="00A41B84">
        <w:rPr>
          <w:rFonts w:ascii="Georgia" w:hAnsi="Georgia" w:cs="Arial"/>
          <w:color w:val="000000"/>
        </w:rPr>
        <w:t xml:space="preserve">he </w:t>
      </w:r>
      <w:r w:rsidR="00A41B84" w:rsidRPr="00A41B84">
        <w:rPr>
          <w:rFonts w:ascii="Georgia" w:hAnsi="Georgia" w:cs="Arial"/>
          <w:b/>
          <w:bCs/>
          <w:color w:val="000000"/>
        </w:rPr>
        <w:t xml:space="preserve">insured person </w:t>
      </w:r>
      <w:r w:rsidR="00A41B84" w:rsidRPr="00A41B84">
        <w:rPr>
          <w:rFonts w:ascii="Georgia" w:hAnsi="Georgia" w:cs="Arial"/>
          <w:color w:val="000000"/>
        </w:rPr>
        <w:t xml:space="preserve">tells </w:t>
      </w:r>
      <w:r w:rsidR="00A41B84" w:rsidRPr="00A41B84">
        <w:rPr>
          <w:rFonts w:ascii="Georgia" w:hAnsi="Georgia" w:cs="Arial"/>
          <w:b/>
          <w:bCs/>
          <w:color w:val="000000"/>
        </w:rPr>
        <w:t xml:space="preserve">us </w:t>
      </w:r>
      <w:r w:rsidR="00A41B84" w:rsidRPr="00A41B84">
        <w:rPr>
          <w:rFonts w:ascii="Georgia" w:hAnsi="Georgia" w:cs="Arial"/>
          <w:color w:val="000000"/>
        </w:rPr>
        <w:t>within the time limits</w:t>
      </w:r>
      <w:r w:rsidR="00A41B84" w:rsidRPr="00A41B84">
        <w:rPr>
          <w:rFonts w:ascii="Georgia" w:hAnsi="Georgia" w:cs="Arial"/>
          <w:b/>
          <w:bCs/>
          <w:color w:val="000000"/>
        </w:rPr>
        <w:t xml:space="preserve"> </w:t>
      </w:r>
      <w:r w:rsidR="00A41B84" w:rsidRPr="00A41B84">
        <w:rPr>
          <w:rFonts w:ascii="Georgia" w:hAnsi="Georgia" w:cs="Arial"/>
          <w:color w:val="000000"/>
        </w:rPr>
        <w:t>allowed to file an appeal that they want to appeal (and within reasonable time to allow for the filing of all</w:t>
      </w:r>
      <w:r w:rsidR="00A41B84" w:rsidRPr="00A41B84">
        <w:rPr>
          <w:rFonts w:ascii="Georgia" w:hAnsi="Georgia" w:cs="Arial"/>
          <w:b/>
          <w:bCs/>
          <w:color w:val="000000"/>
        </w:rPr>
        <w:t xml:space="preserve"> </w:t>
      </w:r>
      <w:r w:rsidR="00A41B84" w:rsidRPr="00A41B84">
        <w:rPr>
          <w:rFonts w:ascii="Georgia" w:hAnsi="Georgia" w:cs="Arial"/>
          <w:color w:val="000000"/>
        </w:rPr>
        <w:t>necessary documents for an appeal), and</w:t>
      </w:r>
      <w:r w:rsidR="00A41B84">
        <w:rPr>
          <w:rFonts w:ascii="Georgia" w:hAnsi="Georgia" w:cs="Arial"/>
          <w:color w:val="000000"/>
        </w:rPr>
        <w:t>;</w:t>
      </w:r>
      <w:r w:rsidR="00A41B84" w:rsidRPr="00A41B84">
        <w:rPr>
          <w:rFonts w:ascii="Georgia" w:hAnsi="Georgia" w:cs="Arial"/>
          <w:color w:val="000000"/>
        </w:rPr>
        <w:t xml:space="preserve"> </w:t>
      </w:r>
    </w:p>
    <w:p w14:paraId="50504106" w14:textId="77777777" w:rsidR="00A41B84" w:rsidRPr="00A41B84" w:rsidRDefault="002F48FE" w:rsidP="007731B1">
      <w:pPr>
        <w:pStyle w:val="ListParagraph"/>
        <w:numPr>
          <w:ilvl w:val="0"/>
          <w:numId w:val="3"/>
        </w:numPr>
        <w:autoSpaceDE w:val="0"/>
        <w:autoSpaceDN w:val="0"/>
        <w:adjustRightInd w:val="0"/>
        <w:contextualSpacing w:val="0"/>
        <w:rPr>
          <w:rFonts w:ascii="Georgia" w:hAnsi="Georgia" w:cs="Arial"/>
          <w:b/>
          <w:bCs/>
          <w:color w:val="000000"/>
        </w:rPr>
      </w:pPr>
      <w:r>
        <w:rPr>
          <w:rFonts w:ascii="Georgia" w:hAnsi="Georgia" w:cs="Arial"/>
          <w:b/>
          <w:bCs/>
          <w:color w:val="000000"/>
        </w:rPr>
        <w:t>W</w:t>
      </w:r>
      <w:r w:rsidR="00A41B84" w:rsidRPr="00A41B84">
        <w:rPr>
          <w:rFonts w:ascii="Georgia" w:hAnsi="Georgia" w:cs="Arial"/>
          <w:b/>
          <w:bCs/>
          <w:color w:val="000000"/>
        </w:rPr>
        <w:t xml:space="preserve">e </w:t>
      </w:r>
      <w:r w:rsidR="00A41B84" w:rsidRPr="00A41B84">
        <w:rPr>
          <w:rFonts w:ascii="Georgia" w:hAnsi="Georgia" w:cs="Arial"/>
          <w:color w:val="000000"/>
        </w:rPr>
        <w:t xml:space="preserve">agree there are </w:t>
      </w:r>
      <w:r w:rsidR="00A41B84" w:rsidRPr="00A41B84">
        <w:rPr>
          <w:rFonts w:ascii="Georgia" w:hAnsi="Georgia" w:cs="Arial"/>
          <w:b/>
          <w:bCs/>
          <w:color w:val="000000"/>
        </w:rPr>
        <w:t xml:space="preserve">reasonable prospects </w:t>
      </w:r>
      <w:r w:rsidR="00A41B84" w:rsidRPr="00A41B84">
        <w:rPr>
          <w:rFonts w:ascii="Georgia" w:hAnsi="Georgia" w:cs="Arial"/>
          <w:color w:val="000000"/>
        </w:rPr>
        <w:t>of success for the appeal.</w:t>
      </w:r>
      <w:r w:rsidR="00A41B84" w:rsidRPr="00A41B84">
        <w:rPr>
          <w:rFonts w:ascii="Georgia" w:hAnsi="Georgia" w:cs="Arial"/>
          <w:b/>
          <w:bCs/>
          <w:color w:val="000000"/>
        </w:rPr>
        <w:t xml:space="preserve"> </w:t>
      </w:r>
    </w:p>
    <w:p w14:paraId="31DB50A8" w14:textId="77777777" w:rsidR="00A41B84" w:rsidRPr="00A41B84" w:rsidRDefault="00A41B84" w:rsidP="00B1214D">
      <w:pPr>
        <w:autoSpaceDE w:val="0"/>
        <w:autoSpaceDN w:val="0"/>
        <w:adjustRightInd w:val="0"/>
        <w:spacing w:line="360" w:lineRule="auto"/>
        <w:rPr>
          <w:rFonts w:ascii="Georgia" w:hAnsi="Georgia" w:cs="Arial"/>
          <w:color w:val="000000"/>
        </w:rPr>
      </w:pPr>
      <w:r w:rsidRPr="00A41B84">
        <w:rPr>
          <w:rFonts w:ascii="Georgia" w:hAnsi="Georgia" w:cs="Arial"/>
          <w:color w:val="000000"/>
        </w:rPr>
        <w:t>The policy, together with the policy declaration page and any endorsement, and incorporating the</w:t>
      </w:r>
      <w:r w:rsidRPr="00A41B84">
        <w:rPr>
          <w:rFonts w:ascii="Georgia" w:hAnsi="Georgia" w:cs="Arial"/>
          <w:b/>
          <w:bCs/>
          <w:color w:val="000000"/>
        </w:rPr>
        <w:t xml:space="preserve"> </w:t>
      </w:r>
      <w:r w:rsidRPr="00A41B84">
        <w:rPr>
          <w:rFonts w:ascii="Georgia" w:hAnsi="Georgia" w:cs="Arial"/>
          <w:color w:val="000000"/>
        </w:rPr>
        <w:t xml:space="preserve">application and any information </w:t>
      </w:r>
      <w:r w:rsidRPr="00A41B84">
        <w:rPr>
          <w:rFonts w:ascii="Georgia" w:hAnsi="Georgia" w:cs="Arial"/>
          <w:b/>
          <w:bCs/>
          <w:color w:val="000000"/>
        </w:rPr>
        <w:t xml:space="preserve">you </w:t>
      </w:r>
      <w:r w:rsidRPr="00A41B84">
        <w:rPr>
          <w:rFonts w:ascii="Georgia" w:hAnsi="Georgia" w:cs="Arial"/>
          <w:color w:val="000000"/>
        </w:rPr>
        <w:t xml:space="preserve">have provided, forms the contract of insurance between </w:t>
      </w:r>
      <w:r w:rsidRPr="00A41B84">
        <w:rPr>
          <w:rFonts w:ascii="Georgia" w:hAnsi="Georgia" w:cs="Arial"/>
          <w:b/>
          <w:bCs/>
          <w:color w:val="000000"/>
        </w:rPr>
        <w:t xml:space="preserve">you </w:t>
      </w:r>
      <w:r w:rsidRPr="00A41B84">
        <w:rPr>
          <w:rFonts w:ascii="Georgia" w:hAnsi="Georgia" w:cs="Arial"/>
          <w:color w:val="000000"/>
        </w:rPr>
        <w:t>and t</w:t>
      </w:r>
      <w:r w:rsidRPr="00A41B84">
        <w:rPr>
          <w:rFonts w:ascii="Georgia" w:hAnsi="Georgia" w:cs="Arial"/>
          <w:bCs/>
          <w:color w:val="000000"/>
        </w:rPr>
        <w:t>he</w:t>
      </w:r>
      <w:r w:rsidRPr="00A41B84">
        <w:rPr>
          <w:rFonts w:ascii="Georgia" w:hAnsi="Georgia" w:cs="Arial"/>
          <w:b/>
          <w:bCs/>
          <w:color w:val="000000"/>
        </w:rPr>
        <w:t xml:space="preserve"> Insurer</w:t>
      </w:r>
      <w:r w:rsidRPr="00A41B84">
        <w:rPr>
          <w:rFonts w:ascii="Georgia" w:hAnsi="Georgia" w:cs="Arial"/>
          <w:color w:val="000000"/>
        </w:rPr>
        <w:t>.</w:t>
      </w:r>
    </w:p>
    <w:p w14:paraId="45B20FD4" w14:textId="77777777" w:rsidR="00320E96" w:rsidRPr="00B1214D" w:rsidRDefault="00A41B84" w:rsidP="00320E96">
      <w:pPr>
        <w:autoSpaceDE w:val="0"/>
        <w:autoSpaceDN w:val="0"/>
        <w:adjustRightInd w:val="0"/>
        <w:spacing w:line="360" w:lineRule="auto"/>
        <w:rPr>
          <w:rFonts w:ascii="Georgia" w:hAnsi="Georgia" w:cs="Arial"/>
          <w:b/>
          <w:bCs/>
          <w:i/>
          <w:color w:val="000000"/>
        </w:rPr>
      </w:pPr>
      <w:r w:rsidRPr="00A41B84">
        <w:rPr>
          <w:rFonts w:ascii="Georgia" w:hAnsi="Georgia" w:cs="Arial"/>
          <w:b/>
          <w:bCs/>
          <w:i/>
          <w:color w:val="000000"/>
        </w:rPr>
        <w:t>This is not a policy for reimbursement of legal costs you have already incurred.</w:t>
      </w:r>
    </w:p>
    <w:p w14:paraId="494D88ED" w14:textId="26424F80" w:rsidR="0021048D" w:rsidRPr="004C4DF3" w:rsidRDefault="00B1214D" w:rsidP="004C4DF3">
      <w:pPr>
        <w:pStyle w:val="Heading1"/>
        <w:spacing w:before="0" w:after="120"/>
        <w:rPr>
          <w:rFonts w:ascii="Georgia" w:hAnsi="Georgia"/>
          <w:color w:val="auto"/>
          <w:sz w:val="32"/>
          <w:szCs w:val="32"/>
        </w:rPr>
      </w:pPr>
      <w:bookmarkStart w:id="12" w:name="_Toc530585671"/>
      <w:bookmarkStart w:id="13" w:name="_Toc139375481"/>
      <w:r w:rsidRPr="004C4DF3">
        <w:rPr>
          <w:rFonts w:ascii="Georgia" w:hAnsi="Georgia"/>
          <w:color w:val="auto"/>
          <w:sz w:val="32"/>
          <w:szCs w:val="32"/>
        </w:rPr>
        <w:lastRenderedPageBreak/>
        <w:t>Insured Events</w:t>
      </w:r>
      <w:bookmarkEnd w:id="12"/>
      <w:bookmarkEnd w:id="13"/>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F48FE" w:rsidRPr="0074475A" w14:paraId="723D9F38" w14:textId="77777777" w:rsidTr="002F48FE">
        <w:trPr>
          <w:trHeight w:val="567"/>
        </w:trPr>
        <w:tc>
          <w:tcPr>
            <w:tcW w:w="9923" w:type="dxa"/>
            <w:gridSpan w:val="2"/>
            <w:shd w:val="clear" w:color="auto" w:fill="95B494"/>
            <w:vAlign w:val="center"/>
          </w:tcPr>
          <w:p w14:paraId="6C4D72E5" w14:textId="40BAFBCF" w:rsidR="002F48FE" w:rsidRPr="00BF423E" w:rsidRDefault="007B4F68" w:rsidP="007B4F68">
            <w:pPr>
              <w:pStyle w:val="Heading1"/>
              <w:spacing w:before="0"/>
              <w:outlineLvl w:val="0"/>
              <w:rPr>
                <w:rFonts w:ascii="Georgia" w:hAnsi="Georgia"/>
                <w:color w:val="FFFFFF" w:themeColor="background1"/>
                <w:sz w:val="32"/>
                <w:szCs w:val="32"/>
              </w:rPr>
            </w:pPr>
            <w:bookmarkStart w:id="14" w:name="_Toc139375482"/>
            <w:r w:rsidRPr="00BF423E">
              <w:rPr>
                <w:rFonts w:ascii="Georgia" w:hAnsi="Georgia"/>
                <w:color w:val="FFFFFF" w:themeColor="background1"/>
                <w:sz w:val="32"/>
                <w:szCs w:val="32"/>
              </w:rPr>
              <w:t xml:space="preserve">1. </w:t>
            </w:r>
            <w:r w:rsidR="002F48FE" w:rsidRPr="00BF423E">
              <w:rPr>
                <w:rFonts w:ascii="Georgia" w:hAnsi="Georgia"/>
                <w:color w:val="FFFFFF" w:themeColor="background1"/>
                <w:sz w:val="32"/>
                <w:szCs w:val="32"/>
              </w:rPr>
              <w:t>Employment Disputes</w:t>
            </w:r>
            <w:bookmarkEnd w:id="14"/>
          </w:p>
        </w:tc>
      </w:tr>
      <w:tr w:rsidR="002F48FE" w:rsidRPr="0074475A" w14:paraId="123B4A19" w14:textId="77777777" w:rsidTr="00BF423E">
        <w:trPr>
          <w:trHeight w:val="567"/>
        </w:trPr>
        <w:tc>
          <w:tcPr>
            <w:tcW w:w="4961" w:type="dxa"/>
            <w:tcBorders>
              <w:bottom w:val="single" w:sz="4" w:space="0" w:color="95B494"/>
              <w:right w:val="single" w:sz="4" w:space="0" w:color="FFFFFF" w:themeColor="background1"/>
            </w:tcBorders>
            <w:shd w:val="clear" w:color="auto" w:fill="auto"/>
            <w:vAlign w:val="center"/>
          </w:tcPr>
          <w:p w14:paraId="41121411" w14:textId="77777777" w:rsidR="002F48FE" w:rsidRPr="002F48FE" w:rsidRDefault="002F48FE" w:rsidP="00BF423E">
            <w:pPr>
              <w:tabs>
                <w:tab w:val="left" w:pos="3750"/>
              </w:tabs>
              <w:autoSpaceDE w:val="0"/>
              <w:autoSpaceDN w:val="0"/>
              <w:adjustRightInd w:val="0"/>
              <w:jc w:val="center"/>
              <w:rPr>
                <w:rFonts w:ascii="Georgia" w:hAnsi="Georgia" w:cs="Arial"/>
                <w:b/>
                <w:bCs/>
                <w:color w:val="000000" w:themeColor="text1"/>
                <w:sz w:val="24"/>
                <w:szCs w:val="24"/>
              </w:rPr>
            </w:pPr>
            <w:r w:rsidRPr="002F48FE">
              <w:rPr>
                <w:rFonts w:ascii="Georgia" w:hAnsi="Georgia" w:cs="Arial"/>
                <w:b/>
                <w:bCs/>
                <w:color w:val="000000" w:themeColor="text1"/>
                <w:sz w:val="24"/>
                <w:szCs w:val="24"/>
              </w:rPr>
              <w:t>What Is Covered</w:t>
            </w:r>
          </w:p>
        </w:tc>
        <w:tc>
          <w:tcPr>
            <w:tcW w:w="4962" w:type="dxa"/>
            <w:tcBorders>
              <w:left w:val="single" w:sz="4" w:space="0" w:color="FFFFFF" w:themeColor="background1"/>
              <w:bottom w:val="single" w:sz="4" w:space="0" w:color="95B494"/>
            </w:tcBorders>
            <w:shd w:val="clear" w:color="auto" w:fill="auto"/>
            <w:vAlign w:val="center"/>
          </w:tcPr>
          <w:p w14:paraId="6D98993A" w14:textId="77777777" w:rsidR="002F48FE" w:rsidRPr="002F48FE" w:rsidRDefault="002F48FE" w:rsidP="00BF423E">
            <w:pPr>
              <w:autoSpaceDE w:val="0"/>
              <w:autoSpaceDN w:val="0"/>
              <w:adjustRightInd w:val="0"/>
              <w:jc w:val="center"/>
              <w:rPr>
                <w:rFonts w:ascii="Georgia" w:hAnsi="Georgia" w:cs="Arial"/>
                <w:b/>
                <w:bCs/>
                <w:color w:val="000000" w:themeColor="text1"/>
                <w:sz w:val="24"/>
                <w:szCs w:val="24"/>
              </w:rPr>
            </w:pPr>
            <w:r w:rsidRPr="002F48FE">
              <w:rPr>
                <w:rFonts w:ascii="Georgia" w:hAnsi="Georgia" w:cs="Arial"/>
                <w:b/>
                <w:bCs/>
                <w:color w:val="000000" w:themeColor="text1"/>
                <w:sz w:val="24"/>
                <w:szCs w:val="24"/>
              </w:rPr>
              <w:t>What Is Not Covered</w:t>
            </w:r>
          </w:p>
        </w:tc>
      </w:tr>
      <w:tr w:rsidR="002F48FE" w:rsidRPr="0074475A" w14:paraId="3172F33A" w14:textId="77777777" w:rsidTr="002F48FE">
        <w:tc>
          <w:tcPr>
            <w:tcW w:w="4961" w:type="dxa"/>
            <w:tcBorders>
              <w:top w:val="single" w:sz="4" w:space="0" w:color="95B494"/>
              <w:bottom w:val="single" w:sz="4" w:space="0" w:color="95B494"/>
              <w:right w:val="single" w:sz="4" w:space="0" w:color="FFFFFF" w:themeColor="background1"/>
            </w:tcBorders>
            <w:shd w:val="clear" w:color="auto" w:fill="auto"/>
          </w:tcPr>
          <w:p w14:paraId="079656A9" w14:textId="77777777" w:rsidR="002F48FE" w:rsidRPr="002F48FE" w:rsidRDefault="002F48FE" w:rsidP="00246324">
            <w:pPr>
              <w:autoSpaceDE w:val="0"/>
              <w:autoSpaceDN w:val="0"/>
              <w:adjustRightInd w:val="0"/>
              <w:spacing w:before="120" w:after="80" w:line="288" w:lineRule="auto"/>
              <w:rPr>
                <w:rFonts w:ascii="Georgia" w:hAnsi="Georgia" w:cs="Arial"/>
                <w:color w:val="000000"/>
              </w:rPr>
            </w:pPr>
            <w:r w:rsidRPr="002F48FE">
              <w:rPr>
                <w:rFonts w:ascii="Georgia" w:hAnsi="Georgia" w:cs="Arial"/>
                <w:bCs/>
                <w:color w:val="000000"/>
              </w:rPr>
              <w:t>The</w:t>
            </w:r>
            <w:r w:rsidRPr="002F48FE">
              <w:rPr>
                <w:rFonts w:ascii="Georgia" w:hAnsi="Georgia" w:cs="Arial"/>
                <w:b/>
                <w:bCs/>
                <w:color w:val="000000"/>
              </w:rPr>
              <w:t xml:space="preserve"> Insurer</w:t>
            </w:r>
            <w:r w:rsidRPr="002F48FE" w:rsidDel="00AB6D0F">
              <w:rPr>
                <w:rFonts w:ascii="Georgia" w:hAnsi="Georgia" w:cs="Arial"/>
                <w:b/>
                <w:bCs/>
                <w:color w:val="000000"/>
              </w:rPr>
              <w:t xml:space="preserve"> </w:t>
            </w:r>
            <w:r w:rsidRPr="002F48FE">
              <w:rPr>
                <w:rFonts w:ascii="Georgia" w:hAnsi="Georgia" w:cs="Arial"/>
                <w:color w:val="000000"/>
              </w:rPr>
              <w:t xml:space="preserve">will pay </w:t>
            </w:r>
            <w:r w:rsidRPr="002F48FE">
              <w:rPr>
                <w:rFonts w:ascii="Georgia" w:hAnsi="Georgia" w:cs="Arial"/>
                <w:b/>
                <w:bCs/>
                <w:color w:val="000000"/>
              </w:rPr>
              <w:t xml:space="preserve">your legal costs </w:t>
            </w:r>
            <w:r w:rsidRPr="002F48FE">
              <w:rPr>
                <w:rFonts w:ascii="Georgia" w:hAnsi="Georgia" w:cs="Arial"/>
                <w:color w:val="000000"/>
              </w:rPr>
              <w:t xml:space="preserve">to defend </w:t>
            </w:r>
            <w:r w:rsidRPr="002F48FE">
              <w:rPr>
                <w:rFonts w:ascii="Georgia" w:hAnsi="Georgia" w:cs="Arial"/>
                <w:b/>
                <w:bCs/>
                <w:color w:val="000000"/>
              </w:rPr>
              <w:t xml:space="preserve">your </w:t>
            </w:r>
            <w:r w:rsidRPr="002F48FE">
              <w:rPr>
                <w:rFonts w:ascii="Georgia" w:hAnsi="Georgia" w:cs="Arial"/>
                <w:color w:val="000000"/>
              </w:rPr>
              <w:t>legal rights</w:t>
            </w:r>
            <w:r>
              <w:rPr>
                <w:rFonts w:ascii="Georgia" w:hAnsi="Georgia" w:cs="Arial"/>
                <w:color w:val="000000"/>
              </w:rPr>
              <w:t>:</w:t>
            </w:r>
          </w:p>
          <w:p w14:paraId="2D874000" w14:textId="77777777" w:rsidR="002F48FE" w:rsidRPr="002F48FE" w:rsidRDefault="002F48FE" w:rsidP="007731B1">
            <w:pPr>
              <w:pStyle w:val="ListParagraph"/>
              <w:numPr>
                <w:ilvl w:val="0"/>
                <w:numId w:val="15"/>
              </w:numPr>
              <w:autoSpaceDE w:val="0"/>
              <w:autoSpaceDN w:val="0"/>
              <w:adjustRightInd w:val="0"/>
              <w:spacing w:after="80" w:line="288" w:lineRule="auto"/>
              <w:contextualSpacing w:val="0"/>
              <w:rPr>
                <w:rFonts w:ascii="Georgia" w:hAnsi="Georgia" w:cs="Arial"/>
                <w:color w:val="000000"/>
              </w:rPr>
            </w:pPr>
            <w:r>
              <w:rPr>
                <w:rFonts w:ascii="Georgia" w:hAnsi="Georgia" w:cs="Arial"/>
                <w:color w:val="000000"/>
              </w:rPr>
              <w:t>F</w:t>
            </w:r>
            <w:r w:rsidRPr="002F48FE">
              <w:rPr>
                <w:rFonts w:ascii="Georgia" w:hAnsi="Georgia" w:cs="Arial"/>
                <w:color w:val="000000"/>
              </w:rPr>
              <w:t>ollowi</w:t>
            </w:r>
            <w:r>
              <w:rPr>
                <w:rFonts w:ascii="Georgia" w:hAnsi="Georgia" w:cs="Arial"/>
                <w:color w:val="000000"/>
              </w:rPr>
              <w:t>ng the dismissal of an employee</w:t>
            </w:r>
          </w:p>
          <w:p w14:paraId="38AF1917" w14:textId="77777777" w:rsidR="002F48FE" w:rsidRPr="002F48FE" w:rsidRDefault="002F48FE" w:rsidP="007731B1">
            <w:pPr>
              <w:pStyle w:val="ListParagraph"/>
              <w:numPr>
                <w:ilvl w:val="0"/>
                <w:numId w:val="15"/>
              </w:numPr>
              <w:autoSpaceDE w:val="0"/>
              <w:autoSpaceDN w:val="0"/>
              <w:adjustRightInd w:val="0"/>
              <w:spacing w:after="80" w:line="288" w:lineRule="auto"/>
              <w:contextualSpacing w:val="0"/>
              <w:rPr>
                <w:rFonts w:ascii="Georgia" w:hAnsi="Georgia" w:cs="Arial"/>
                <w:color w:val="000000"/>
              </w:rPr>
            </w:pPr>
            <w:r>
              <w:rPr>
                <w:rFonts w:ascii="Georgia" w:hAnsi="Georgia" w:cs="Arial"/>
                <w:color w:val="000000"/>
              </w:rPr>
              <w:t>I</w:t>
            </w:r>
            <w:r w:rsidRPr="002F48FE">
              <w:rPr>
                <w:rFonts w:ascii="Georgia" w:hAnsi="Georgia" w:cs="Arial"/>
                <w:color w:val="000000"/>
              </w:rPr>
              <w:t>n legal proceedings in respect of any dispute with an employee or ex-employee which:</w:t>
            </w:r>
          </w:p>
          <w:p w14:paraId="30626012" w14:textId="77777777" w:rsidR="002F48FE" w:rsidRPr="002F48FE" w:rsidRDefault="002F48FE" w:rsidP="007731B1">
            <w:pPr>
              <w:pStyle w:val="ListParagraph"/>
              <w:numPr>
                <w:ilvl w:val="0"/>
                <w:numId w:val="4"/>
              </w:numPr>
              <w:autoSpaceDE w:val="0"/>
              <w:autoSpaceDN w:val="0"/>
              <w:adjustRightInd w:val="0"/>
              <w:spacing w:after="80" w:line="288" w:lineRule="auto"/>
              <w:ind w:left="709" w:hanging="425"/>
              <w:contextualSpacing w:val="0"/>
              <w:rPr>
                <w:rFonts w:ascii="Georgia" w:hAnsi="Georgia" w:cs="Arial"/>
                <w:color w:val="000000"/>
              </w:rPr>
            </w:pPr>
            <w:r w:rsidRPr="002F48FE">
              <w:rPr>
                <w:rFonts w:ascii="Georgia" w:hAnsi="Georgia" w:cs="Arial"/>
                <w:color w:val="000000"/>
              </w:rPr>
              <w:t xml:space="preserve">arises out of, or relates to, a </w:t>
            </w:r>
            <w:r w:rsidRPr="002F48FE">
              <w:rPr>
                <w:rFonts w:ascii="Georgia" w:hAnsi="Georgia" w:cs="Arial"/>
                <w:b/>
                <w:color w:val="000000"/>
              </w:rPr>
              <w:t>contract of employment</w:t>
            </w:r>
            <w:r w:rsidRPr="002F48FE">
              <w:rPr>
                <w:rFonts w:ascii="Georgia" w:hAnsi="Georgia" w:cs="Arial"/>
                <w:color w:val="000000"/>
              </w:rPr>
              <w:t xml:space="preserve"> with </w:t>
            </w:r>
            <w:r w:rsidRPr="002F48FE">
              <w:rPr>
                <w:rFonts w:ascii="Georgia" w:hAnsi="Georgia" w:cs="Arial"/>
                <w:b/>
                <w:bCs/>
                <w:color w:val="000000"/>
              </w:rPr>
              <w:t>you</w:t>
            </w:r>
            <w:r w:rsidRPr="002F48FE">
              <w:rPr>
                <w:rFonts w:ascii="Georgia" w:hAnsi="Georgia" w:cs="Arial"/>
                <w:color w:val="000000"/>
              </w:rPr>
              <w:t xml:space="preserve"> </w:t>
            </w:r>
          </w:p>
          <w:p w14:paraId="490C6EC7" w14:textId="77777777" w:rsidR="002F48FE" w:rsidRPr="002F48FE" w:rsidRDefault="002F48FE" w:rsidP="007731B1">
            <w:pPr>
              <w:pStyle w:val="ListParagraph"/>
              <w:numPr>
                <w:ilvl w:val="0"/>
                <w:numId w:val="4"/>
              </w:numPr>
              <w:autoSpaceDE w:val="0"/>
              <w:autoSpaceDN w:val="0"/>
              <w:adjustRightInd w:val="0"/>
              <w:spacing w:after="80" w:line="288" w:lineRule="auto"/>
              <w:ind w:left="709" w:hanging="425"/>
              <w:contextualSpacing w:val="0"/>
              <w:rPr>
                <w:rFonts w:ascii="Georgia" w:hAnsi="Georgia" w:cs="Arial"/>
                <w:color w:val="000000"/>
              </w:rPr>
            </w:pPr>
            <w:r w:rsidRPr="002F48FE">
              <w:rPr>
                <w:rFonts w:ascii="Georgia" w:hAnsi="Georgia" w:cs="Arial"/>
                <w:color w:val="000000"/>
              </w:rPr>
              <w:t>arises from an alleged breach of their statutory rights under employment legislation</w:t>
            </w:r>
          </w:p>
          <w:p w14:paraId="7D0292C5" w14:textId="77777777" w:rsidR="002F48FE" w:rsidRPr="002F48FE" w:rsidRDefault="002F48FE" w:rsidP="007731B1">
            <w:pPr>
              <w:pStyle w:val="ListParagraph"/>
              <w:numPr>
                <w:ilvl w:val="0"/>
                <w:numId w:val="4"/>
              </w:numPr>
              <w:autoSpaceDE w:val="0"/>
              <w:autoSpaceDN w:val="0"/>
              <w:adjustRightInd w:val="0"/>
              <w:spacing w:after="80" w:line="288" w:lineRule="auto"/>
              <w:ind w:left="709" w:hanging="425"/>
              <w:contextualSpacing w:val="0"/>
              <w:rPr>
                <w:rFonts w:ascii="Georgia" w:hAnsi="Georgia" w:cs="Arial"/>
                <w:color w:val="000000"/>
              </w:rPr>
            </w:pPr>
            <w:r w:rsidRPr="002F48FE">
              <w:rPr>
                <w:rFonts w:ascii="Georgia" w:hAnsi="Georgia" w:cs="Arial"/>
                <w:color w:val="000000"/>
              </w:rPr>
              <w:t>arises from an alleged breach of their rights under applicable human rights legislation, as it relates to their employment</w:t>
            </w:r>
          </w:p>
          <w:p w14:paraId="66C57E88" w14:textId="77777777" w:rsidR="002F48FE" w:rsidRPr="002F48FE" w:rsidRDefault="002F48FE" w:rsidP="008414C1">
            <w:pPr>
              <w:autoSpaceDE w:val="0"/>
              <w:autoSpaceDN w:val="0"/>
              <w:adjustRightInd w:val="0"/>
              <w:rPr>
                <w:rFonts w:ascii="Georgia" w:hAnsi="Georgia" w:cs="Arial"/>
                <w:b/>
                <w:bCs/>
                <w:sz w:val="20"/>
                <w:szCs w:val="20"/>
              </w:rPr>
            </w:pPr>
          </w:p>
          <w:p w14:paraId="4194280F" w14:textId="77777777" w:rsidR="002F48FE" w:rsidRPr="002F48FE" w:rsidRDefault="002F48FE" w:rsidP="008414C1">
            <w:pPr>
              <w:autoSpaceDE w:val="0"/>
              <w:autoSpaceDN w:val="0"/>
              <w:adjustRightInd w:val="0"/>
              <w:rPr>
                <w:rFonts w:ascii="Georgia" w:hAnsi="Georgia" w:cs="Arial"/>
                <w:b/>
                <w:bCs/>
                <w:sz w:val="20"/>
                <w:szCs w:val="20"/>
              </w:rPr>
            </w:pPr>
          </w:p>
        </w:tc>
        <w:tc>
          <w:tcPr>
            <w:tcW w:w="4962" w:type="dxa"/>
            <w:tcBorders>
              <w:top w:val="single" w:sz="4" w:space="0" w:color="95B494"/>
              <w:left w:val="single" w:sz="4" w:space="0" w:color="FFFFFF" w:themeColor="background1"/>
              <w:bottom w:val="single" w:sz="4" w:space="0" w:color="95B494"/>
            </w:tcBorders>
            <w:shd w:val="clear" w:color="auto" w:fill="auto"/>
          </w:tcPr>
          <w:p w14:paraId="6BD19C91" w14:textId="77777777" w:rsidR="002F48FE" w:rsidRPr="002F48FE" w:rsidRDefault="002F48FE" w:rsidP="00246324">
            <w:pPr>
              <w:autoSpaceDE w:val="0"/>
              <w:autoSpaceDN w:val="0"/>
              <w:adjustRightInd w:val="0"/>
              <w:spacing w:before="120" w:afterLines="80" w:after="192" w:line="288" w:lineRule="auto"/>
              <w:rPr>
                <w:rFonts w:ascii="Georgia" w:hAnsi="Georgia" w:cs="Arial"/>
                <w:color w:val="000000"/>
              </w:rPr>
            </w:pPr>
            <w:r w:rsidRPr="002F48FE">
              <w:rPr>
                <w:rFonts w:ascii="Georgia" w:hAnsi="Georgia" w:cs="Arial"/>
                <w:color w:val="000000"/>
              </w:rPr>
              <w:t>Any claim relating to:</w:t>
            </w:r>
          </w:p>
          <w:p w14:paraId="094F2BC2" w14:textId="77777777" w:rsidR="002F48FE" w:rsidRPr="002F48FE" w:rsidRDefault="002F48FE" w:rsidP="007731B1">
            <w:pPr>
              <w:pStyle w:val="ListParagraph"/>
              <w:numPr>
                <w:ilvl w:val="2"/>
                <w:numId w:val="16"/>
              </w:numPr>
              <w:autoSpaceDE w:val="0"/>
              <w:autoSpaceDN w:val="0"/>
              <w:adjustRightInd w:val="0"/>
              <w:spacing w:afterLines="80" w:after="192" w:line="288" w:lineRule="auto"/>
              <w:contextualSpacing w:val="0"/>
              <w:rPr>
                <w:rFonts w:ascii="Georgia" w:hAnsi="Georgia" w:cs="Arial"/>
                <w:color w:val="FFFFFF"/>
              </w:rPr>
            </w:pPr>
            <w:r w:rsidRPr="002F48FE">
              <w:rPr>
                <w:rFonts w:ascii="Georgia" w:hAnsi="Georgia" w:cs="Arial"/>
                <w:color w:val="000000"/>
              </w:rPr>
              <w:t xml:space="preserve">death, illness or bodily injury, and/or loss of or damage to property </w:t>
            </w:r>
          </w:p>
          <w:p w14:paraId="3D4E779C" w14:textId="77777777" w:rsidR="002F48FE" w:rsidRPr="002F48FE" w:rsidRDefault="002F48FE" w:rsidP="007731B1">
            <w:pPr>
              <w:pStyle w:val="ListParagraph"/>
              <w:numPr>
                <w:ilvl w:val="2"/>
                <w:numId w:val="16"/>
              </w:numPr>
              <w:autoSpaceDE w:val="0"/>
              <w:autoSpaceDN w:val="0"/>
              <w:adjustRightInd w:val="0"/>
              <w:spacing w:afterLines="80" w:after="192" w:line="288" w:lineRule="auto"/>
              <w:contextualSpacing w:val="0"/>
              <w:rPr>
                <w:rFonts w:ascii="Georgia" w:hAnsi="Georgia" w:cs="Arial"/>
                <w:color w:val="000000"/>
              </w:rPr>
            </w:pPr>
            <w:r w:rsidRPr="002F48FE">
              <w:rPr>
                <w:rFonts w:ascii="Georgia" w:hAnsi="Georgia" w:cs="Arial"/>
                <w:bCs/>
              </w:rPr>
              <w:t xml:space="preserve">the negotiation of a collective bargaining agreement, a general work disruption (including but not limited to a strike, work slowdown or a work to rule campaign), or dispute made pursuant to a collective bargaining agreement </w:t>
            </w:r>
          </w:p>
          <w:p w14:paraId="064F761D" w14:textId="77777777" w:rsidR="002F48FE" w:rsidRPr="002F48FE" w:rsidRDefault="002F48FE" w:rsidP="007731B1">
            <w:pPr>
              <w:pStyle w:val="ListParagraph"/>
              <w:numPr>
                <w:ilvl w:val="2"/>
                <w:numId w:val="16"/>
              </w:numPr>
              <w:autoSpaceDE w:val="0"/>
              <w:autoSpaceDN w:val="0"/>
              <w:adjustRightInd w:val="0"/>
              <w:spacing w:afterLines="80" w:after="192" w:line="288" w:lineRule="auto"/>
              <w:contextualSpacing w:val="0"/>
              <w:rPr>
                <w:rFonts w:ascii="Georgia" w:hAnsi="Georgia" w:cs="Arial"/>
                <w:b/>
                <w:bCs/>
              </w:rPr>
            </w:pPr>
            <w:r w:rsidRPr="002F48FE">
              <w:rPr>
                <w:rFonts w:ascii="Georgia" w:hAnsi="Georgia" w:cs="Arial"/>
                <w:bCs/>
              </w:rPr>
              <w:t>a contract for services</w:t>
            </w:r>
          </w:p>
        </w:tc>
      </w:tr>
    </w:tbl>
    <w:p w14:paraId="21E9D6DB" w14:textId="77777777" w:rsidR="00A41B84" w:rsidRDefault="00A41B84" w:rsidP="00320E96">
      <w:pPr>
        <w:autoSpaceDE w:val="0"/>
        <w:autoSpaceDN w:val="0"/>
        <w:adjustRightInd w:val="0"/>
        <w:spacing w:line="360" w:lineRule="auto"/>
        <w:rPr>
          <w:rFonts w:ascii="Georgia" w:hAnsi="Georgia" w:cs="Arial"/>
        </w:rPr>
      </w:pPr>
    </w:p>
    <w:p w14:paraId="4A1A181B" w14:textId="7D8AABED" w:rsidR="00C904F0" w:rsidRPr="00C904F0" w:rsidRDefault="00246324" w:rsidP="00C904F0">
      <w:pPr>
        <w:rPr>
          <w:rFonts w:ascii="Georgia" w:hAnsi="Georgia" w:cs="Arial"/>
        </w:rPr>
      </w:pPr>
      <w:r>
        <w:rPr>
          <w:rFonts w:ascii="Georgia" w:hAnsi="Georgia" w:cs="Arial"/>
        </w:rPr>
        <w:br w:type="page"/>
      </w:r>
      <w:r w:rsidR="00C904F0" w:rsidRPr="004C4DF3">
        <w:rPr>
          <w:rFonts w:ascii="Georgia" w:hAnsi="Georgia" w:cstheme="majorBidi"/>
          <w:b/>
          <w:sz w:val="32"/>
          <w:szCs w:val="32"/>
        </w:rPr>
        <w:lastRenderedPageBreak/>
        <w:t>Insured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46324" w:rsidRPr="0074475A" w14:paraId="78B5A59C" w14:textId="77777777" w:rsidTr="007B4F68">
        <w:trPr>
          <w:trHeight w:val="567"/>
        </w:trPr>
        <w:tc>
          <w:tcPr>
            <w:tcW w:w="9923" w:type="dxa"/>
            <w:gridSpan w:val="2"/>
            <w:shd w:val="clear" w:color="auto" w:fill="95B494"/>
            <w:vAlign w:val="center"/>
          </w:tcPr>
          <w:p w14:paraId="22C4F347" w14:textId="73FC7A17" w:rsidR="00246324" w:rsidRPr="00BF423E" w:rsidRDefault="00246324" w:rsidP="007B4F68">
            <w:pPr>
              <w:pStyle w:val="Heading1"/>
              <w:spacing w:before="0"/>
              <w:outlineLvl w:val="0"/>
              <w:rPr>
                <w:rFonts w:ascii="Georgia" w:hAnsi="Georgia"/>
                <w:sz w:val="32"/>
                <w:szCs w:val="32"/>
              </w:rPr>
            </w:pPr>
            <w:bookmarkStart w:id="15" w:name="_Toc139375483"/>
            <w:r w:rsidRPr="00BF423E">
              <w:rPr>
                <w:rFonts w:ascii="Georgia" w:hAnsi="Georgia"/>
                <w:color w:val="FFFFFF" w:themeColor="background1"/>
                <w:sz w:val="32"/>
                <w:szCs w:val="32"/>
              </w:rPr>
              <w:t xml:space="preserve">2. Legal </w:t>
            </w:r>
            <w:proofErr w:type="spellStart"/>
            <w:r w:rsidRPr="00BF423E">
              <w:rPr>
                <w:rFonts w:ascii="Georgia" w:hAnsi="Georgia"/>
                <w:color w:val="FFFFFF" w:themeColor="background1"/>
                <w:sz w:val="32"/>
                <w:szCs w:val="32"/>
              </w:rPr>
              <w:t>Defence</w:t>
            </w:r>
            <w:bookmarkEnd w:id="15"/>
            <w:proofErr w:type="spellEnd"/>
          </w:p>
        </w:tc>
      </w:tr>
      <w:tr w:rsidR="00246324" w:rsidRPr="0074475A" w14:paraId="0774EEE6" w14:textId="77777777" w:rsidTr="00BF423E">
        <w:trPr>
          <w:trHeight w:val="567"/>
        </w:trPr>
        <w:tc>
          <w:tcPr>
            <w:tcW w:w="4961" w:type="dxa"/>
            <w:tcBorders>
              <w:bottom w:val="single" w:sz="4" w:space="0" w:color="95B494"/>
            </w:tcBorders>
            <w:shd w:val="clear" w:color="auto" w:fill="auto"/>
            <w:vAlign w:val="center"/>
          </w:tcPr>
          <w:p w14:paraId="6B9F4210" w14:textId="77777777" w:rsidR="00246324" w:rsidRPr="00246324" w:rsidRDefault="00246324" w:rsidP="00BF423E">
            <w:pPr>
              <w:tabs>
                <w:tab w:val="left" w:pos="3750"/>
              </w:tabs>
              <w:autoSpaceDE w:val="0"/>
              <w:autoSpaceDN w:val="0"/>
              <w:adjustRightInd w:val="0"/>
              <w:jc w:val="center"/>
              <w:rPr>
                <w:rFonts w:ascii="Georgia" w:hAnsi="Georgia" w:cs="Arial"/>
                <w:b/>
                <w:bCs/>
                <w:color w:val="000000" w:themeColor="text1"/>
                <w:sz w:val="24"/>
                <w:szCs w:val="24"/>
              </w:rPr>
            </w:pPr>
            <w:r>
              <w:rPr>
                <w:rFonts w:ascii="Georgia" w:hAnsi="Georgia" w:cs="Arial"/>
                <w:b/>
                <w:bCs/>
                <w:color w:val="000000" w:themeColor="text1"/>
                <w:sz w:val="24"/>
                <w:szCs w:val="24"/>
              </w:rPr>
              <w:t>What Is C</w:t>
            </w:r>
            <w:r w:rsidRPr="00246324">
              <w:rPr>
                <w:rFonts w:ascii="Georgia" w:hAnsi="Georgia" w:cs="Arial"/>
                <w:b/>
                <w:bCs/>
                <w:color w:val="000000" w:themeColor="text1"/>
                <w:sz w:val="24"/>
                <w:szCs w:val="24"/>
              </w:rPr>
              <w:t>overed</w:t>
            </w:r>
          </w:p>
        </w:tc>
        <w:tc>
          <w:tcPr>
            <w:tcW w:w="4962" w:type="dxa"/>
            <w:tcBorders>
              <w:bottom w:val="single" w:sz="4" w:space="0" w:color="95B494"/>
            </w:tcBorders>
            <w:shd w:val="clear" w:color="auto" w:fill="auto"/>
            <w:vAlign w:val="center"/>
          </w:tcPr>
          <w:p w14:paraId="57B64B55" w14:textId="77777777" w:rsidR="00246324" w:rsidRPr="00246324" w:rsidRDefault="00246324" w:rsidP="00BF423E">
            <w:pPr>
              <w:autoSpaceDE w:val="0"/>
              <w:autoSpaceDN w:val="0"/>
              <w:adjustRightInd w:val="0"/>
              <w:jc w:val="center"/>
              <w:rPr>
                <w:rFonts w:ascii="Georgia" w:hAnsi="Georgia" w:cs="Arial"/>
                <w:b/>
                <w:bCs/>
                <w:color w:val="000000" w:themeColor="text1"/>
                <w:sz w:val="24"/>
                <w:szCs w:val="24"/>
              </w:rPr>
            </w:pPr>
            <w:r>
              <w:rPr>
                <w:rFonts w:ascii="Georgia" w:hAnsi="Georgia" w:cs="Arial"/>
                <w:b/>
                <w:bCs/>
                <w:color w:val="000000" w:themeColor="text1"/>
                <w:sz w:val="24"/>
                <w:szCs w:val="24"/>
              </w:rPr>
              <w:t>What Is Not C</w:t>
            </w:r>
            <w:r w:rsidRPr="00246324">
              <w:rPr>
                <w:rFonts w:ascii="Georgia" w:hAnsi="Georgia" w:cs="Arial"/>
                <w:b/>
                <w:bCs/>
                <w:color w:val="000000" w:themeColor="text1"/>
                <w:sz w:val="24"/>
                <w:szCs w:val="24"/>
              </w:rPr>
              <w:t>overed</w:t>
            </w:r>
          </w:p>
        </w:tc>
      </w:tr>
      <w:tr w:rsidR="00246324" w:rsidRPr="0074475A" w14:paraId="3008DCCC" w14:textId="77777777" w:rsidTr="00246324">
        <w:tc>
          <w:tcPr>
            <w:tcW w:w="4961" w:type="dxa"/>
            <w:tcBorders>
              <w:top w:val="single" w:sz="4" w:space="0" w:color="95B494"/>
              <w:bottom w:val="single" w:sz="4" w:space="0" w:color="95B494"/>
            </w:tcBorders>
            <w:shd w:val="clear" w:color="auto" w:fill="auto"/>
          </w:tcPr>
          <w:p w14:paraId="2BFD9A10" w14:textId="77777777" w:rsidR="00246324" w:rsidRPr="00246324" w:rsidRDefault="00246324" w:rsidP="00246324">
            <w:pPr>
              <w:autoSpaceDE w:val="0"/>
              <w:autoSpaceDN w:val="0"/>
              <w:adjustRightInd w:val="0"/>
              <w:spacing w:before="120" w:after="80" w:line="288" w:lineRule="auto"/>
              <w:rPr>
                <w:rFonts w:ascii="Georgia" w:hAnsi="Georgia" w:cs="Arial"/>
                <w:b/>
                <w:bCs/>
                <w:color w:val="000000"/>
              </w:rPr>
            </w:pPr>
            <w:r w:rsidRPr="00246324">
              <w:rPr>
                <w:rFonts w:ascii="Georgia" w:hAnsi="Georgia" w:cs="Arial"/>
                <w:color w:val="000000"/>
              </w:rPr>
              <w:t xml:space="preserve">At </w:t>
            </w:r>
            <w:r w:rsidRPr="00246324">
              <w:rPr>
                <w:rFonts w:ascii="Georgia" w:hAnsi="Georgia" w:cs="Arial"/>
                <w:b/>
                <w:bCs/>
                <w:color w:val="000000"/>
              </w:rPr>
              <w:t xml:space="preserve">your </w:t>
            </w:r>
            <w:r w:rsidRPr="00246324">
              <w:rPr>
                <w:rFonts w:ascii="Georgia" w:hAnsi="Georgia" w:cs="Arial"/>
                <w:color w:val="000000"/>
              </w:rPr>
              <w:t xml:space="preserve">request, </w:t>
            </w:r>
            <w:r w:rsidRPr="00246324">
              <w:rPr>
                <w:rFonts w:ascii="Georgia" w:hAnsi="Georgia" w:cs="Arial"/>
                <w:bCs/>
                <w:color w:val="000000"/>
              </w:rPr>
              <w:t>the</w:t>
            </w:r>
            <w:r w:rsidRPr="00246324">
              <w:rPr>
                <w:rFonts w:ascii="Georgia" w:hAnsi="Georgia" w:cs="Arial"/>
                <w:b/>
                <w:bCs/>
                <w:color w:val="000000"/>
              </w:rPr>
              <w:t xml:space="preserve"> Insurer</w:t>
            </w:r>
            <w:r w:rsidRPr="00246324" w:rsidDel="00AB6D0F">
              <w:rPr>
                <w:rFonts w:ascii="Georgia" w:hAnsi="Georgia" w:cs="Arial"/>
                <w:b/>
                <w:bCs/>
                <w:color w:val="000000"/>
              </w:rPr>
              <w:t xml:space="preserve"> </w:t>
            </w:r>
            <w:r w:rsidRPr="00246324">
              <w:rPr>
                <w:rFonts w:ascii="Georgia" w:hAnsi="Georgia" w:cs="Arial"/>
                <w:color w:val="000000"/>
              </w:rPr>
              <w:t xml:space="preserve">will pay </w:t>
            </w:r>
            <w:r>
              <w:rPr>
                <w:rFonts w:ascii="Georgia" w:hAnsi="Georgia" w:cs="Arial"/>
                <w:b/>
                <w:bCs/>
                <w:color w:val="000000"/>
              </w:rPr>
              <w:t>legal costs</w:t>
            </w:r>
          </w:p>
          <w:p w14:paraId="3B0C2D9B" w14:textId="77777777" w:rsidR="00246324" w:rsidRPr="00246324" w:rsidRDefault="00246324" w:rsidP="007731B1">
            <w:pPr>
              <w:pStyle w:val="ListParagraph"/>
              <w:numPr>
                <w:ilvl w:val="0"/>
                <w:numId w:val="17"/>
              </w:numPr>
              <w:autoSpaceDE w:val="0"/>
              <w:autoSpaceDN w:val="0"/>
              <w:adjustRightInd w:val="0"/>
              <w:spacing w:after="80" w:line="288" w:lineRule="auto"/>
              <w:contextualSpacing w:val="0"/>
              <w:rPr>
                <w:rFonts w:ascii="Georgia" w:hAnsi="Georgia" w:cs="Arial"/>
                <w:color w:val="000000"/>
              </w:rPr>
            </w:pPr>
            <w:r>
              <w:rPr>
                <w:rFonts w:ascii="Georgia" w:hAnsi="Georgia" w:cs="Arial"/>
                <w:color w:val="000000"/>
              </w:rPr>
              <w:t>T</w:t>
            </w:r>
            <w:r w:rsidRPr="00246324">
              <w:rPr>
                <w:rFonts w:ascii="Georgia" w:hAnsi="Georgia" w:cs="Arial"/>
                <w:color w:val="000000"/>
              </w:rPr>
              <w:t xml:space="preserve">o defend an </w:t>
            </w:r>
            <w:r w:rsidRPr="00246324">
              <w:rPr>
                <w:rFonts w:ascii="Georgia" w:hAnsi="Georgia" w:cs="Arial"/>
                <w:b/>
                <w:bCs/>
                <w:color w:val="000000"/>
              </w:rPr>
              <w:t xml:space="preserve">insured person’s </w:t>
            </w:r>
            <w:r w:rsidRPr="00246324">
              <w:rPr>
                <w:rFonts w:ascii="Georgia" w:hAnsi="Georgia" w:cs="Arial"/>
                <w:color w:val="000000"/>
              </w:rPr>
              <w:t xml:space="preserve">legal rights in relation </w:t>
            </w:r>
            <w:r>
              <w:rPr>
                <w:rFonts w:ascii="Georgia" w:hAnsi="Georgia" w:cs="Arial"/>
                <w:color w:val="000000"/>
              </w:rPr>
              <w:t>to:</w:t>
            </w:r>
          </w:p>
          <w:p w14:paraId="5D3E6C52" w14:textId="77777777" w:rsidR="00246324" w:rsidRPr="00246324" w:rsidRDefault="00246324" w:rsidP="007731B1">
            <w:pPr>
              <w:pStyle w:val="ListParagraph"/>
              <w:numPr>
                <w:ilvl w:val="0"/>
                <w:numId w:val="19"/>
              </w:numPr>
              <w:autoSpaceDE w:val="0"/>
              <w:autoSpaceDN w:val="0"/>
              <w:adjustRightInd w:val="0"/>
              <w:spacing w:after="80" w:line="288" w:lineRule="auto"/>
              <w:ind w:left="782" w:hanging="425"/>
              <w:contextualSpacing w:val="0"/>
              <w:rPr>
                <w:rFonts w:ascii="Georgia" w:hAnsi="Georgia" w:cs="Arial"/>
                <w:color w:val="000000"/>
              </w:rPr>
            </w:pPr>
            <w:r w:rsidRPr="00246324">
              <w:rPr>
                <w:rFonts w:ascii="Georgia" w:hAnsi="Georgia" w:cs="Arial"/>
                <w:color w:val="000000"/>
              </w:rPr>
              <w:t xml:space="preserve">their being investigated by the police in respect of an alleged </w:t>
            </w:r>
            <w:r w:rsidRPr="00246324">
              <w:rPr>
                <w:rFonts w:ascii="Georgia" w:hAnsi="Georgia" w:cs="Arial"/>
                <w:b/>
                <w:color w:val="000000"/>
              </w:rPr>
              <w:t>criminal offence</w:t>
            </w:r>
          </w:p>
          <w:p w14:paraId="52A8D932" w14:textId="77777777" w:rsidR="00B06E6F" w:rsidRPr="00B06E6F" w:rsidRDefault="00246324" w:rsidP="007731B1">
            <w:pPr>
              <w:pStyle w:val="ListParagraph"/>
              <w:numPr>
                <w:ilvl w:val="0"/>
                <w:numId w:val="19"/>
              </w:numPr>
              <w:autoSpaceDE w:val="0"/>
              <w:autoSpaceDN w:val="0"/>
              <w:adjustRightInd w:val="0"/>
              <w:spacing w:after="80" w:line="288" w:lineRule="auto"/>
              <w:ind w:left="782" w:hanging="425"/>
              <w:contextualSpacing w:val="0"/>
              <w:rPr>
                <w:rFonts w:ascii="Georgia" w:hAnsi="Georgia" w:cs="Arial"/>
                <w:color w:val="000000"/>
              </w:rPr>
            </w:pPr>
            <w:r w:rsidRPr="00246324">
              <w:rPr>
                <w:rFonts w:ascii="Georgia" w:hAnsi="Georgia" w:cs="Arial"/>
                <w:color w:val="000000"/>
              </w:rPr>
              <w:t xml:space="preserve">their being prosecuted for an alleged </w:t>
            </w:r>
            <w:r w:rsidRPr="00246324">
              <w:rPr>
                <w:rFonts w:ascii="Georgia" w:hAnsi="Georgia" w:cs="Arial"/>
                <w:b/>
                <w:color w:val="000000"/>
              </w:rPr>
              <w:t>criminal offence</w:t>
            </w:r>
          </w:p>
          <w:p w14:paraId="370915EE" w14:textId="77777777" w:rsidR="00B06E6F" w:rsidRDefault="00B06E6F" w:rsidP="007731B1">
            <w:pPr>
              <w:pStyle w:val="ListParagraph"/>
              <w:numPr>
                <w:ilvl w:val="0"/>
                <w:numId w:val="19"/>
              </w:numPr>
              <w:autoSpaceDE w:val="0"/>
              <w:autoSpaceDN w:val="0"/>
              <w:adjustRightInd w:val="0"/>
              <w:spacing w:after="80" w:line="288" w:lineRule="auto"/>
              <w:ind w:left="782" w:hanging="425"/>
              <w:contextualSpacing w:val="0"/>
              <w:rPr>
                <w:rFonts w:ascii="Georgia" w:hAnsi="Georgia" w:cs="Arial"/>
                <w:color w:val="000000"/>
              </w:rPr>
            </w:pPr>
            <w:r>
              <w:rPr>
                <w:rFonts w:ascii="Georgia" w:hAnsi="Georgia" w:cs="Arial"/>
                <w:color w:val="000000"/>
              </w:rPr>
              <w:t>a</w:t>
            </w:r>
            <w:r w:rsidR="00246324" w:rsidRPr="00B06E6F">
              <w:rPr>
                <w:rFonts w:ascii="Georgia" w:hAnsi="Georgia" w:cs="Arial"/>
                <w:color w:val="000000"/>
              </w:rPr>
              <w:t xml:space="preserve"> civil action being taken against them for compensation in connection with a failure or alleged failure to comply with requirements under protection of privacy legislation</w:t>
            </w:r>
          </w:p>
          <w:p w14:paraId="07B59B1E" w14:textId="729B0B72" w:rsidR="00246324" w:rsidRPr="00B06E6F" w:rsidRDefault="00246324" w:rsidP="007731B1">
            <w:pPr>
              <w:pStyle w:val="ListParagraph"/>
              <w:numPr>
                <w:ilvl w:val="0"/>
                <w:numId w:val="19"/>
              </w:numPr>
              <w:autoSpaceDE w:val="0"/>
              <w:autoSpaceDN w:val="0"/>
              <w:adjustRightInd w:val="0"/>
              <w:spacing w:after="80" w:line="288" w:lineRule="auto"/>
              <w:ind w:left="782" w:hanging="425"/>
              <w:contextualSpacing w:val="0"/>
              <w:rPr>
                <w:rFonts w:ascii="Georgia" w:hAnsi="Georgia" w:cs="Arial"/>
                <w:color w:val="000000"/>
              </w:rPr>
            </w:pPr>
            <w:r w:rsidRPr="00B06E6F">
              <w:rPr>
                <w:rFonts w:ascii="Georgia" w:hAnsi="Georgia" w:cs="Arial"/>
                <w:color w:val="000000"/>
              </w:rPr>
              <w:t>an investigation or prosecution against them under applicable occupationa</w:t>
            </w:r>
            <w:r w:rsidR="00B60CE6" w:rsidRPr="00B06E6F">
              <w:rPr>
                <w:rFonts w:ascii="Georgia" w:hAnsi="Georgia" w:cs="Arial"/>
                <w:color w:val="000000"/>
              </w:rPr>
              <w:t>l health and safety legislation</w:t>
            </w:r>
          </w:p>
          <w:p w14:paraId="5D0C73A9" w14:textId="77777777" w:rsidR="00246324" w:rsidRPr="00B60CE6" w:rsidRDefault="00B60CE6" w:rsidP="007731B1">
            <w:pPr>
              <w:pStyle w:val="ListParagraph"/>
              <w:numPr>
                <w:ilvl w:val="0"/>
                <w:numId w:val="17"/>
              </w:numPr>
              <w:autoSpaceDE w:val="0"/>
              <w:autoSpaceDN w:val="0"/>
              <w:adjustRightInd w:val="0"/>
              <w:spacing w:after="80" w:line="288" w:lineRule="auto"/>
              <w:contextualSpacing w:val="0"/>
              <w:rPr>
                <w:rFonts w:ascii="Georgia" w:hAnsi="Georgia" w:cs="Arial"/>
                <w:color w:val="000000"/>
              </w:rPr>
            </w:pPr>
            <w:r>
              <w:rPr>
                <w:rFonts w:ascii="Georgia" w:hAnsi="Georgia" w:cs="Arial"/>
                <w:color w:val="000000"/>
              </w:rPr>
              <w:t>T</w:t>
            </w:r>
            <w:r w:rsidR="00246324" w:rsidRPr="00246324">
              <w:rPr>
                <w:rFonts w:ascii="Georgia" w:hAnsi="Georgia" w:cs="Arial"/>
                <w:color w:val="000000"/>
              </w:rPr>
              <w:t xml:space="preserve">o defend an </w:t>
            </w:r>
            <w:r w:rsidR="00246324" w:rsidRPr="00246324">
              <w:rPr>
                <w:rFonts w:ascii="Georgia" w:hAnsi="Georgia" w:cs="Arial"/>
                <w:b/>
                <w:bCs/>
                <w:color w:val="000000"/>
              </w:rPr>
              <w:t xml:space="preserve">insured person’s </w:t>
            </w:r>
            <w:r w:rsidR="00246324" w:rsidRPr="00246324">
              <w:rPr>
                <w:rFonts w:ascii="Georgia" w:hAnsi="Georgia" w:cs="Arial"/>
                <w:color w:val="000000"/>
              </w:rPr>
              <w:t xml:space="preserve">(other than </w:t>
            </w:r>
            <w:r w:rsidR="00246324" w:rsidRPr="00246324">
              <w:rPr>
                <w:rFonts w:ascii="Georgia" w:hAnsi="Georgia" w:cs="Arial"/>
                <w:b/>
                <w:bCs/>
                <w:color w:val="000000"/>
              </w:rPr>
              <w:t>your</w:t>
            </w:r>
            <w:r w:rsidR="00246324" w:rsidRPr="00246324">
              <w:rPr>
                <w:rFonts w:ascii="Georgia" w:hAnsi="Georgia" w:cs="Arial"/>
                <w:color w:val="000000"/>
              </w:rPr>
              <w:t xml:space="preserve">) legal rights if civil action is taken against them in their capacity as a trustee of a pension fund set up for the benefit of </w:t>
            </w:r>
            <w:r w:rsidR="00246324" w:rsidRPr="00246324">
              <w:rPr>
                <w:rFonts w:ascii="Georgia" w:hAnsi="Georgia" w:cs="Arial"/>
                <w:b/>
                <w:bCs/>
                <w:color w:val="000000"/>
              </w:rPr>
              <w:t xml:space="preserve">your </w:t>
            </w:r>
            <w:r w:rsidR="00246324" w:rsidRPr="00246324">
              <w:rPr>
                <w:rFonts w:ascii="Georgia" w:hAnsi="Georgia" w:cs="Arial"/>
                <w:color w:val="000000"/>
              </w:rPr>
              <w:t>employees</w:t>
            </w:r>
          </w:p>
          <w:p w14:paraId="41BE0937" w14:textId="77777777" w:rsidR="00246324" w:rsidRPr="00B60CE6" w:rsidRDefault="00B60CE6" w:rsidP="007731B1">
            <w:pPr>
              <w:pStyle w:val="ListParagraph"/>
              <w:numPr>
                <w:ilvl w:val="0"/>
                <w:numId w:val="17"/>
              </w:numPr>
              <w:autoSpaceDE w:val="0"/>
              <w:autoSpaceDN w:val="0"/>
              <w:adjustRightInd w:val="0"/>
              <w:spacing w:after="80" w:line="288" w:lineRule="auto"/>
              <w:contextualSpacing w:val="0"/>
              <w:rPr>
                <w:rFonts w:ascii="Georgia" w:hAnsi="Georgia" w:cs="Arial"/>
                <w:b/>
                <w:bCs/>
              </w:rPr>
            </w:pPr>
            <w:r>
              <w:rPr>
                <w:rFonts w:ascii="Georgia" w:hAnsi="Georgia" w:cs="Arial"/>
              </w:rPr>
              <w:t>T</w:t>
            </w:r>
            <w:r w:rsidR="00246324" w:rsidRPr="00246324">
              <w:rPr>
                <w:rFonts w:ascii="Georgia" w:hAnsi="Georgia" w:cs="Arial"/>
              </w:rPr>
              <w:t xml:space="preserve">o respond to a Notice for Production issued against an </w:t>
            </w:r>
            <w:r w:rsidR="00246324" w:rsidRPr="00246324">
              <w:rPr>
                <w:rFonts w:ascii="Georgia" w:hAnsi="Georgia" w:cs="Arial"/>
                <w:b/>
                <w:bCs/>
              </w:rPr>
              <w:t>insured person</w:t>
            </w:r>
            <w:r w:rsidR="00246324" w:rsidRPr="00246324">
              <w:rPr>
                <w:rFonts w:ascii="Georgia" w:hAnsi="Georgia" w:cs="Arial"/>
                <w:bCs/>
              </w:rPr>
              <w:t>,</w:t>
            </w:r>
            <w:r w:rsidR="00246324" w:rsidRPr="00246324">
              <w:rPr>
                <w:rFonts w:ascii="Georgia" w:hAnsi="Georgia" w:cs="Arial"/>
                <w:b/>
                <w:bCs/>
              </w:rPr>
              <w:t xml:space="preserve"> </w:t>
            </w:r>
            <w:r w:rsidR="00246324" w:rsidRPr="00246324">
              <w:rPr>
                <w:rFonts w:ascii="Georgia" w:hAnsi="Georgia" w:cs="Arial"/>
              </w:rPr>
              <w:t xml:space="preserve">under the </w:t>
            </w:r>
            <w:r w:rsidR="00246324" w:rsidRPr="00246324">
              <w:rPr>
                <w:rFonts w:ascii="Georgia" w:hAnsi="Georgia" w:cs="Arial"/>
                <w:b/>
                <w:bCs/>
              </w:rPr>
              <w:t>Federal Anti-Spam Legislation</w:t>
            </w:r>
          </w:p>
          <w:p w14:paraId="32744F42" w14:textId="77777777" w:rsidR="00246324" w:rsidRPr="00B60CE6" w:rsidRDefault="00B60CE6" w:rsidP="007731B1">
            <w:pPr>
              <w:pStyle w:val="ListParagraph"/>
              <w:numPr>
                <w:ilvl w:val="0"/>
                <w:numId w:val="17"/>
              </w:numPr>
              <w:autoSpaceDE w:val="0"/>
              <w:autoSpaceDN w:val="0"/>
              <w:adjustRightInd w:val="0"/>
              <w:spacing w:after="80" w:line="288" w:lineRule="auto"/>
              <w:contextualSpacing w:val="0"/>
              <w:rPr>
                <w:rFonts w:ascii="Georgia" w:hAnsi="Georgia" w:cs="Arial"/>
                <w:bCs/>
              </w:rPr>
            </w:pPr>
            <w:r>
              <w:rPr>
                <w:rFonts w:ascii="Georgia" w:hAnsi="Georgia" w:cs="Arial"/>
              </w:rPr>
              <w:t>T</w:t>
            </w:r>
            <w:r w:rsidR="00246324" w:rsidRPr="00246324">
              <w:rPr>
                <w:rFonts w:ascii="Georgia" w:hAnsi="Georgia" w:cs="Arial"/>
              </w:rPr>
              <w:t xml:space="preserve">o make representations on behalf of an </w:t>
            </w:r>
            <w:r w:rsidR="00246324" w:rsidRPr="00246324">
              <w:rPr>
                <w:rFonts w:ascii="Georgia" w:hAnsi="Georgia" w:cs="Arial"/>
                <w:b/>
              </w:rPr>
              <w:t>insured person</w:t>
            </w:r>
            <w:r w:rsidR="00246324" w:rsidRPr="00246324">
              <w:rPr>
                <w:rFonts w:ascii="Georgia" w:hAnsi="Georgia" w:cs="Arial"/>
              </w:rPr>
              <w:t xml:space="preserve"> who has been issued a Notice of Violation, under the </w:t>
            </w:r>
            <w:r w:rsidR="00246324" w:rsidRPr="00246324">
              <w:rPr>
                <w:rFonts w:ascii="Georgia" w:hAnsi="Georgia" w:cs="Arial"/>
                <w:b/>
                <w:bCs/>
              </w:rPr>
              <w:t>Federal Anti-Spam Legislation</w:t>
            </w:r>
          </w:p>
          <w:p w14:paraId="33116D5F" w14:textId="77777777" w:rsidR="00246324" w:rsidRPr="00B60CE6" w:rsidRDefault="00B60CE6" w:rsidP="007731B1">
            <w:pPr>
              <w:pStyle w:val="ListParagraph"/>
              <w:numPr>
                <w:ilvl w:val="0"/>
                <w:numId w:val="17"/>
              </w:numPr>
              <w:autoSpaceDE w:val="0"/>
              <w:autoSpaceDN w:val="0"/>
              <w:adjustRightInd w:val="0"/>
              <w:spacing w:after="80" w:line="288" w:lineRule="auto"/>
              <w:contextualSpacing w:val="0"/>
              <w:rPr>
                <w:rFonts w:ascii="Georgia" w:hAnsi="Georgia" w:cs="Arial"/>
                <w:b/>
                <w:bCs/>
              </w:rPr>
            </w:pPr>
            <w:r>
              <w:rPr>
                <w:rFonts w:ascii="Georgia" w:hAnsi="Georgia" w:cs="Arial"/>
              </w:rPr>
              <w:t>T</w:t>
            </w:r>
            <w:r w:rsidR="00246324" w:rsidRPr="00246324">
              <w:rPr>
                <w:rFonts w:ascii="Georgia" w:hAnsi="Georgia" w:cs="Arial"/>
              </w:rPr>
              <w:t xml:space="preserve">o defend an </w:t>
            </w:r>
            <w:r w:rsidR="00246324" w:rsidRPr="00246324">
              <w:rPr>
                <w:rFonts w:ascii="Georgia" w:hAnsi="Georgia" w:cs="Arial"/>
                <w:b/>
                <w:bCs/>
              </w:rPr>
              <w:t xml:space="preserve">insured person </w:t>
            </w:r>
            <w:r w:rsidR="00246324" w:rsidRPr="00246324">
              <w:rPr>
                <w:rFonts w:ascii="Georgia" w:hAnsi="Georgia" w:cs="Arial"/>
              </w:rPr>
              <w:t xml:space="preserve">against a private action brought by an individual made under the </w:t>
            </w:r>
            <w:r w:rsidR="00246324" w:rsidRPr="00246324">
              <w:rPr>
                <w:rFonts w:ascii="Georgia" w:hAnsi="Georgia" w:cs="Arial"/>
                <w:b/>
                <w:bCs/>
              </w:rPr>
              <w:t xml:space="preserve">Federal </w:t>
            </w:r>
            <w:r w:rsidR="00246324" w:rsidRPr="00246324">
              <w:rPr>
                <w:rFonts w:ascii="Georgia" w:hAnsi="Georgia" w:cs="Arial"/>
                <w:b/>
              </w:rPr>
              <w:t>Anti</w:t>
            </w:r>
            <w:r w:rsidR="00246324" w:rsidRPr="00246324">
              <w:rPr>
                <w:rFonts w:ascii="Georgia" w:hAnsi="Georgia" w:cs="Arial"/>
                <w:b/>
                <w:bCs/>
              </w:rPr>
              <w:t>-Spam Legislation</w:t>
            </w:r>
          </w:p>
        </w:tc>
        <w:tc>
          <w:tcPr>
            <w:tcW w:w="4962" w:type="dxa"/>
            <w:tcBorders>
              <w:top w:val="single" w:sz="4" w:space="0" w:color="95B494"/>
              <w:bottom w:val="single" w:sz="4" w:space="0" w:color="95B494"/>
            </w:tcBorders>
            <w:shd w:val="clear" w:color="auto" w:fill="auto"/>
          </w:tcPr>
          <w:p w14:paraId="3E9D998C" w14:textId="77777777" w:rsidR="00246324" w:rsidRPr="00246324" w:rsidRDefault="00246324" w:rsidP="00246324">
            <w:pPr>
              <w:autoSpaceDE w:val="0"/>
              <w:autoSpaceDN w:val="0"/>
              <w:adjustRightInd w:val="0"/>
              <w:spacing w:before="120" w:afterLines="80" w:after="192" w:line="288" w:lineRule="auto"/>
              <w:rPr>
                <w:rFonts w:ascii="Georgia" w:hAnsi="Georgia" w:cs="Arial"/>
                <w:color w:val="000000"/>
              </w:rPr>
            </w:pPr>
            <w:r w:rsidRPr="00246324">
              <w:rPr>
                <w:rFonts w:ascii="Georgia" w:hAnsi="Georgia" w:cs="Arial"/>
                <w:color w:val="000000"/>
              </w:rPr>
              <w:t>Any claim relating to:</w:t>
            </w:r>
          </w:p>
          <w:p w14:paraId="3F186700" w14:textId="77777777" w:rsidR="00246324" w:rsidRPr="00246324" w:rsidRDefault="00246324" w:rsidP="007731B1">
            <w:pPr>
              <w:pStyle w:val="ListParagraph"/>
              <w:numPr>
                <w:ilvl w:val="0"/>
                <w:numId w:val="18"/>
              </w:numPr>
              <w:autoSpaceDE w:val="0"/>
              <w:autoSpaceDN w:val="0"/>
              <w:adjustRightInd w:val="0"/>
              <w:spacing w:afterLines="80" w:after="192" w:line="288" w:lineRule="auto"/>
              <w:contextualSpacing w:val="0"/>
              <w:rPr>
                <w:rFonts w:ascii="Georgia" w:hAnsi="Georgia" w:cs="Arial"/>
                <w:color w:val="000000"/>
              </w:rPr>
            </w:pPr>
            <w:r w:rsidRPr="00246324">
              <w:rPr>
                <w:rFonts w:ascii="Georgia" w:hAnsi="Georgia" w:cs="Arial"/>
                <w:color w:val="000000"/>
              </w:rPr>
              <w:t xml:space="preserve">an </w:t>
            </w:r>
            <w:r w:rsidRPr="00246324">
              <w:rPr>
                <w:rFonts w:ascii="Georgia" w:hAnsi="Georgia" w:cs="Arial"/>
                <w:b/>
                <w:bCs/>
                <w:color w:val="000000"/>
              </w:rPr>
              <w:t xml:space="preserve">insured person </w:t>
            </w:r>
            <w:r w:rsidRPr="00246324">
              <w:rPr>
                <w:rFonts w:ascii="Georgia" w:hAnsi="Georgia" w:cs="Arial"/>
                <w:color w:val="000000"/>
              </w:rPr>
              <w:t>being</w:t>
            </w:r>
            <w:r>
              <w:rPr>
                <w:rFonts w:ascii="Georgia" w:hAnsi="Georgia" w:cs="Arial"/>
                <w:color w:val="000000"/>
              </w:rPr>
              <w:t xml:space="preserve"> </w:t>
            </w:r>
            <w:r w:rsidRPr="00246324">
              <w:rPr>
                <w:rFonts w:ascii="Georgia" w:hAnsi="Georgia" w:cs="Arial"/>
                <w:color w:val="000000"/>
              </w:rPr>
              <w:t>prosecuted in connection with the</w:t>
            </w:r>
            <w:r>
              <w:rPr>
                <w:rFonts w:ascii="Georgia" w:hAnsi="Georgia" w:cs="Arial"/>
                <w:color w:val="000000"/>
              </w:rPr>
              <w:t xml:space="preserve"> </w:t>
            </w:r>
            <w:r w:rsidRPr="00246324">
              <w:rPr>
                <w:rFonts w:ascii="Georgia" w:hAnsi="Georgia" w:cs="Arial"/>
                <w:color w:val="000000"/>
              </w:rPr>
              <w:t xml:space="preserve">ownership, use or operation of a </w:t>
            </w:r>
            <w:r w:rsidRPr="00246324">
              <w:rPr>
                <w:rFonts w:ascii="Georgia" w:hAnsi="Georgia" w:cs="Arial"/>
                <w:b/>
                <w:color w:val="000000"/>
              </w:rPr>
              <w:t>motor vehicle</w:t>
            </w:r>
          </w:p>
          <w:p w14:paraId="26344E5B" w14:textId="77777777" w:rsidR="00246324" w:rsidRPr="00246324" w:rsidRDefault="00246324" w:rsidP="007731B1">
            <w:pPr>
              <w:pStyle w:val="ListParagraph"/>
              <w:numPr>
                <w:ilvl w:val="0"/>
                <w:numId w:val="18"/>
              </w:numPr>
              <w:autoSpaceDE w:val="0"/>
              <w:autoSpaceDN w:val="0"/>
              <w:adjustRightInd w:val="0"/>
              <w:spacing w:afterLines="80" w:after="192" w:line="288" w:lineRule="auto"/>
              <w:contextualSpacing w:val="0"/>
              <w:rPr>
                <w:rFonts w:ascii="Georgia" w:hAnsi="Georgia" w:cs="Arial"/>
                <w:b/>
                <w:bCs/>
              </w:rPr>
            </w:pPr>
            <w:r w:rsidRPr="00246324">
              <w:rPr>
                <w:rFonts w:ascii="Georgia" w:hAnsi="Georgia" w:cs="Arial"/>
              </w:rPr>
              <w:t xml:space="preserve">any offence against any </w:t>
            </w:r>
            <w:r w:rsidRPr="00246324">
              <w:rPr>
                <w:rFonts w:ascii="Georgia" w:hAnsi="Georgia" w:cs="Arial"/>
                <w:b/>
                <w:bCs/>
              </w:rPr>
              <w:t xml:space="preserve">insured person </w:t>
            </w:r>
            <w:r w:rsidRPr="00246324">
              <w:rPr>
                <w:rFonts w:ascii="Georgia" w:hAnsi="Georgia" w:cs="Arial"/>
                <w:bCs/>
              </w:rPr>
              <w:t xml:space="preserve">for refusing to comply with a request by a designated person who is carrying out their duties and functions under </w:t>
            </w:r>
            <w:r w:rsidRPr="00246324">
              <w:rPr>
                <w:rFonts w:ascii="Georgia" w:hAnsi="Georgia" w:cs="Arial"/>
              </w:rPr>
              <w:t xml:space="preserve">the </w:t>
            </w:r>
            <w:r w:rsidRPr="00246324">
              <w:rPr>
                <w:rFonts w:ascii="Georgia" w:hAnsi="Georgia" w:cs="Arial"/>
                <w:b/>
                <w:bCs/>
              </w:rPr>
              <w:t>Federal Anti-Spam Legislation</w:t>
            </w:r>
          </w:p>
          <w:p w14:paraId="3FAECD5A" w14:textId="77777777" w:rsidR="00246324" w:rsidRPr="00246324" w:rsidRDefault="00246324" w:rsidP="007731B1">
            <w:pPr>
              <w:pStyle w:val="ListParagraph"/>
              <w:numPr>
                <w:ilvl w:val="0"/>
                <w:numId w:val="18"/>
              </w:numPr>
              <w:autoSpaceDE w:val="0"/>
              <w:autoSpaceDN w:val="0"/>
              <w:adjustRightInd w:val="0"/>
              <w:spacing w:afterLines="80" w:after="192" w:line="288" w:lineRule="auto"/>
              <w:contextualSpacing w:val="0"/>
              <w:rPr>
                <w:rFonts w:ascii="Georgia" w:hAnsi="Georgia" w:cs="Arial"/>
                <w:b/>
                <w:bCs/>
              </w:rPr>
            </w:pPr>
            <w:r w:rsidRPr="00246324">
              <w:rPr>
                <w:rFonts w:ascii="Georgia" w:hAnsi="Georgia" w:cs="Arial"/>
              </w:rPr>
              <w:t xml:space="preserve">any offence against any </w:t>
            </w:r>
            <w:r w:rsidRPr="00246324">
              <w:rPr>
                <w:rFonts w:ascii="Georgia" w:hAnsi="Georgia" w:cs="Arial"/>
                <w:b/>
                <w:bCs/>
              </w:rPr>
              <w:t>insured person</w:t>
            </w:r>
            <w:r w:rsidRPr="00246324">
              <w:rPr>
                <w:rFonts w:ascii="Georgia" w:hAnsi="Georgia" w:cs="Arial"/>
                <w:bCs/>
              </w:rPr>
              <w:t xml:space="preserve"> who</w:t>
            </w:r>
            <w:r w:rsidRPr="00246324">
              <w:rPr>
                <w:rFonts w:ascii="Georgia" w:hAnsi="Georgia" w:cs="Arial"/>
              </w:rPr>
              <w:t xml:space="preserve"> obstructs or hinders, or knowingly makes a false or misleading statement or provides false or misleading information to, a designated person who is carrying out their duties and functions under the </w:t>
            </w:r>
            <w:r w:rsidRPr="00246324">
              <w:rPr>
                <w:rFonts w:ascii="Georgia" w:hAnsi="Georgia" w:cs="Arial"/>
                <w:b/>
                <w:bCs/>
              </w:rPr>
              <w:t>Federal Anti-Spam Legislation</w:t>
            </w:r>
          </w:p>
        </w:tc>
      </w:tr>
    </w:tbl>
    <w:p w14:paraId="5F0B558D" w14:textId="77777777" w:rsidR="00246324" w:rsidRDefault="00246324" w:rsidP="00320E96">
      <w:pPr>
        <w:autoSpaceDE w:val="0"/>
        <w:autoSpaceDN w:val="0"/>
        <w:adjustRightInd w:val="0"/>
        <w:spacing w:line="360" w:lineRule="auto"/>
        <w:rPr>
          <w:rFonts w:ascii="Georgia" w:hAnsi="Georgia" w:cs="Arial"/>
        </w:rPr>
      </w:pPr>
    </w:p>
    <w:p w14:paraId="50DDDB16" w14:textId="77777777" w:rsidR="00B60CE6" w:rsidRDefault="00B60CE6">
      <w:pPr>
        <w:rPr>
          <w:rFonts w:ascii="Georgia" w:hAnsi="Georgia" w:cs="Arial"/>
        </w:rPr>
      </w:pPr>
      <w:r>
        <w:rPr>
          <w:rFonts w:ascii="Georgia" w:hAnsi="Georgia" w:cs="Arial"/>
        </w:rPr>
        <w:br w:type="page"/>
      </w:r>
    </w:p>
    <w:p w14:paraId="05DAC4DD" w14:textId="73BFD5B1" w:rsidR="00B60CE6" w:rsidRPr="00BF0D63" w:rsidRDefault="00C904F0" w:rsidP="00BF0D63">
      <w:pPr>
        <w:autoSpaceDE w:val="0"/>
        <w:autoSpaceDN w:val="0"/>
        <w:adjustRightInd w:val="0"/>
        <w:spacing w:after="240"/>
        <w:rPr>
          <w:rFonts w:ascii="Georgia" w:hAnsi="Georgia" w:cs="Arial"/>
          <w:b/>
          <w:sz w:val="32"/>
          <w:szCs w:val="32"/>
        </w:rPr>
      </w:pPr>
      <w:r w:rsidRPr="004C4DF3">
        <w:rPr>
          <w:rFonts w:ascii="Georgia" w:hAnsi="Georgia" w:cstheme="majorBidi"/>
          <w:b/>
          <w:sz w:val="32"/>
          <w:szCs w:val="32"/>
        </w:rPr>
        <w:lastRenderedPageBreak/>
        <w:t>Insured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B60CE6" w:rsidRPr="00025191" w14:paraId="1CD477F7" w14:textId="77777777" w:rsidTr="00BF423E">
        <w:trPr>
          <w:trHeight w:val="567"/>
        </w:trPr>
        <w:tc>
          <w:tcPr>
            <w:tcW w:w="9918" w:type="dxa"/>
            <w:gridSpan w:val="2"/>
            <w:shd w:val="clear" w:color="auto" w:fill="95B494"/>
            <w:vAlign w:val="center"/>
          </w:tcPr>
          <w:p w14:paraId="34BEF547" w14:textId="04DAFC1F" w:rsidR="00B60CE6" w:rsidRPr="00BF423E" w:rsidRDefault="00B60CE6" w:rsidP="00BF423E">
            <w:pPr>
              <w:pStyle w:val="Heading1"/>
              <w:spacing w:before="0" w:line="240" w:lineRule="auto"/>
              <w:outlineLvl w:val="0"/>
              <w:rPr>
                <w:rFonts w:ascii="Georgia" w:hAnsi="Georgia"/>
                <w:iCs/>
                <w:sz w:val="32"/>
                <w:szCs w:val="32"/>
              </w:rPr>
            </w:pPr>
            <w:bookmarkStart w:id="16" w:name="_Toc139375484"/>
            <w:r w:rsidRPr="00BF423E">
              <w:rPr>
                <w:rFonts w:ascii="Georgia" w:hAnsi="Georgia"/>
                <w:color w:val="FFFFFF" w:themeColor="background1"/>
                <w:sz w:val="32"/>
                <w:szCs w:val="32"/>
              </w:rPr>
              <w:t>3. Contract Disputes and Debt Recovery</w:t>
            </w:r>
            <w:bookmarkEnd w:id="16"/>
          </w:p>
        </w:tc>
      </w:tr>
      <w:tr w:rsidR="00B60CE6" w:rsidRPr="0074475A" w14:paraId="3B4062B8" w14:textId="77777777" w:rsidTr="00AA45FE">
        <w:trPr>
          <w:trHeight w:val="567"/>
        </w:trPr>
        <w:tc>
          <w:tcPr>
            <w:tcW w:w="4959" w:type="dxa"/>
            <w:tcBorders>
              <w:bottom w:val="single" w:sz="4" w:space="0" w:color="95B494"/>
            </w:tcBorders>
            <w:shd w:val="clear" w:color="auto" w:fill="auto"/>
            <w:vAlign w:val="center"/>
          </w:tcPr>
          <w:p w14:paraId="1E0B0A09" w14:textId="77777777" w:rsidR="00B60CE6" w:rsidRPr="00B60CE6" w:rsidRDefault="00B60CE6" w:rsidP="00BF423E">
            <w:pPr>
              <w:tabs>
                <w:tab w:val="left" w:pos="3750"/>
              </w:tabs>
              <w:autoSpaceDE w:val="0"/>
              <w:autoSpaceDN w:val="0"/>
              <w:adjustRightInd w:val="0"/>
              <w:jc w:val="center"/>
              <w:rPr>
                <w:rFonts w:ascii="Georgia" w:hAnsi="Georgia" w:cs="Arial"/>
                <w:b/>
                <w:bCs/>
                <w:color w:val="000000" w:themeColor="text1"/>
                <w:sz w:val="24"/>
                <w:szCs w:val="24"/>
              </w:rPr>
            </w:pPr>
            <w:r w:rsidRPr="00B60CE6">
              <w:rPr>
                <w:rFonts w:ascii="Georgia" w:hAnsi="Georgia" w:cs="Arial"/>
                <w:b/>
                <w:bCs/>
                <w:color w:val="000000" w:themeColor="text1"/>
                <w:sz w:val="24"/>
                <w:szCs w:val="24"/>
              </w:rPr>
              <w:t>What Is Covered</w:t>
            </w:r>
          </w:p>
        </w:tc>
        <w:tc>
          <w:tcPr>
            <w:tcW w:w="4959" w:type="dxa"/>
            <w:tcBorders>
              <w:bottom w:val="single" w:sz="4" w:space="0" w:color="95B494"/>
            </w:tcBorders>
            <w:shd w:val="clear" w:color="auto" w:fill="auto"/>
            <w:vAlign w:val="center"/>
          </w:tcPr>
          <w:p w14:paraId="288CC3CD" w14:textId="77777777" w:rsidR="00B60CE6" w:rsidRPr="00B60CE6" w:rsidRDefault="00B60CE6" w:rsidP="00BF423E">
            <w:pPr>
              <w:autoSpaceDE w:val="0"/>
              <w:autoSpaceDN w:val="0"/>
              <w:adjustRightInd w:val="0"/>
              <w:jc w:val="center"/>
              <w:rPr>
                <w:rFonts w:ascii="Georgia" w:hAnsi="Georgia" w:cs="Arial"/>
                <w:b/>
                <w:bCs/>
                <w:color w:val="000000" w:themeColor="text1"/>
                <w:sz w:val="24"/>
                <w:szCs w:val="24"/>
              </w:rPr>
            </w:pPr>
            <w:r w:rsidRPr="00B60CE6">
              <w:rPr>
                <w:rFonts w:ascii="Georgia" w:hAnsi="Georgia" w:cs="Arial"/>
                <w:b/>
                <w:bCs/>
                <w:color w:val="000000" w:themeColor="text1"/>
                <w:sz w:val="24"/>
                <w:szCs w:val="24"/>
              </w:rPr>
              <w:t>What Is Not Covered</w:t>
            </w:r>
          </w:p>
        </w:tc>
      </w:tr>
      <w:tr w:rsidR="00B60CE6" w:rsidRPr="0074475A" w14:paraId="4FF2562E" w14:textId="77777777" w:rsidTr="00AA45FE">
        <w:tc>
          <w:tcPr>
            <w:tcW w:w="4959" w:type="dxa"/>
            <w:tcBorders>
              <w:top w:val="single" w:sz="4" w:space="0" w:color="95B494"/>
              <w:bottom w:val="single" w:sz="4" w:space="0" w:color="95B494"/>
            </w:tcBorders>
            <w:shd w:val="clear" w:color="auto" w:fill="auto"/>
          </w:tcPr>
          <w:p w14:paraId="3017FF1E" w14:textId="77777777" w:rsidR="00B60CE6" w:rsidRDefault="00B60CE6" w:rsidP="00B60CE6">
            <w:pPr>
              <w:autoSpaceDE w:val="0"/>
              <w:autoSpaceDN w:val="0"/>
              <w:adjustRightInd w:val="0"/>
              <w:spacing w:before="120" w:after="80" w:line="288" w:lineRule="auto"/>
              <w:rPr>
                <w:rFonts w:ascii="Georgia" w:hAnsi="Georgia" w:cs="Arial"/>
                <w:bCs/>
                <w:color w:val="000000"/>
              </w:rPr>
            </w:pPr>
            <w:r w:rsidRPr="00B60CE6">
              <w:rPr>
                <w:rFonts w:ascii="Georgia" w:hAnsi="Georgia" w:cs="Arial"/>
                <w:bCs/>
                <w:color w:val="000000"/>
              </w:rPr>
              <w:t>The</w:t>
            </w:r>
            <w:r w:rsidRPr="00B60CE6">
              <w:rPr>
                <w:rFonts w:ascii="Georgia" w:hAnsi="Georgia" w:cs="Arial"/>
                <w:b/>
                <w:bCs/>
                <w:color w:val="000000"/>
              </w:rPr>
              <w:t xml:space="preserve"> Insurer</w:t>
            </w:r>
            <w:r w:rsidRPr="00B60CE6" w:rsidDel="00AB6D0F">
              <w:rPr>
                <w:rFonts w:ascii="Georgia" w:hAnsi="Georgia" w:cs="Arial"/>
                <w:b/>
                <w:bCs/>
                <w:color w:val="000000"/>
              </w:rPr>
              <w:t xml:space="preserve"> </w:t>
            </w:r>
            <w:r w:rsidRPr="00B60CE6">
              <w:rPr>
                <w:rFonts w:ascii="Georgia" w:hAnsi="Georgia" w:cs="Arial"/>
                <w:color w:val="000000"/>
              </w:rPr>
              <w:t xml:space="preserve">will pay </w:t>
            </w:r>
            <w:r w:rsidRPr="00B60CE6">
              <w:rPr>
                <w:rFonts w:ascii="Georgia" w:hAnsi="Georgia" w:cs="Arial"/>
                <w:b/>
                <w:bCs/>
                <w:color w:val="000000"/>
              </w:rPr>
              <w:t xml:space="preserve">legal costs </w:t>
            </w:r>
            <w:r w:rsidRPr="00B60CE6">
              <w:rPr>
                <w:rFonts w:ascii="Georgia" w:hAnsi="Georgia" w:cs="Arial"/>
                <w:color w:val="000000"/>
              </w:rPr>
              <w:t xml:space="preserve">to pursue or defend </w:t>
            </w:r>
            <w:r w:rsidRPr="00B60CE6">
              <w:rPr>
                <w:rFonts w:ascii="Georgia" w:hAnsi="Georgia" w:cs="Arial"/>
                <w:b/>
                <w:bCs/>
                <w:color w:val="000000"/>
              </w:rPr>
              <w:t xml:space="preserve">your </w:t>
            </w:r>
            <w:r w:rsidRPr="00B60CE6">
              <w:rPr>
                <w:rFonts w:ascii="Georgia" w:hAnsi="Georgia" w:cs="Arial"/>
                <w:color w:val="000000"/>
              </w:rPr>
              <w:t xml:space="preserve">legal rights in a dispute relating to an agreement or an alleged agreement which has been entered into by </w:t>
            </w:r>
            <w:r w:rsidRPr="00B60CE6">
              <w:rPr>
                <w:rFonts w:ascii="Georgia" w:hAnsi="Georgia" w:cs="Arial"/>
                <w:b/>
                <w:bCs/>
                <w:color w:val="000000"/>
              </w:rPr>
              <w:t xml:space="preserve">you </w:t>
            </w:r>
            <w:r w:rsidRPr="00B60CE6">
              <w:rPr>
                <w:rFonts w:ascii="Georgia" w:hAnsi="Georgia" w:cs="Arial"/>
                <w:color w:val="000000"/>
              </w:rPr>
              <w:t xml:space="preserve">or on </w:t>
            </w:r>
            <w:r w:rsidRPr="00B60CE6">
              <w:rPr>
                <w:rFonts w:ascii="Georgia" w:hAnsi="Georgia" w:cs="Arial"/>
                <w:b/>
                <w:bCs/>
                <w:color w:val="000000"/>
              </w:rPr>
              <w:t xml:space="preserve">your </w:t>
            </w:r>
            <w:r w:rsidRPr="00B60CE6">
              <w:rPr>
                <w:rFonts w:ascii="Georgia" w:hAnsi="Georgia" w:cs="Arial"/>
                <w:color w:val="000000"/>
              </w:rPr>
              <w:t>behalf for</w:t>
            </w:r>
            <w:r>
              <w:rPr>
                <w:rFonts w:ascii="Georgia" w:hAnsi="Georgia" w:cs="Arial"/>
                <w:color w:val="000000"/>
              </w:rPr>
              <w:t>:</w:t>
            </w:r>
          </w:p>
          <w:p w14:paraId="23A2E64F" w14:textId="77777777" w:rsidR="00400F31" w:rsidRPr="00400F31" w:rsidRDefault="00400F31" w:rsidP="007731B1">
            <w:pPr>
              <w:pStyle w:val="ListParagraph"/>
              <w:numPr>
                <w:ilvl w:val="0"/>
                <w:numId w:val="20"/>
              </w:numPr>
              <w:autoSpaceDE w:val="0"/>
              <w:autoSpaceDN w:val="0"/>
              <w:adjustRightInd w:val="0"/>
              <w:rPr>
                <w:rFonts w:ascii="Georgia" w:hAnsi="Georgia" w:cs="Arial"/>
                <w:color w:val="000000"/>
              </w:rPr>
            </w:pPr>
            <w:r>
              <w:rPr>
                <w:rFonts w:ascii="Georgia" w:hAnsi="Georgia" w:cs="Arial"/>
                <w:color w:val="000000"/>
              </w:rPr>
              <w:t>s</w:t>
            </w:r>
            <w:r w:rsidRPr="00400F31">
              <w:rPr>
                <w:rFonts w:ascii="Georgia" w:hAnsi="Georgia" w:cs="Arial"/>
                <w:color w:val="000000"/>
              </w:rPr>
              <w:t xml:space="preserve">elling or buying </w:t>
            </w:r>
            <w:r w:rsidRPr="00400F31">
              <w:rPr>
                <w:rFonts w:ascii="Georgia" w:hAnsi="Georgia" w:cs="Arial"/>
                <w:b/>
                <w:color w:val="000000"/>
              </w:rPr>
              <w:t>goods</w:t>
            </w:r>
            <w:r w:rsidRPr="00400F31">
              <w:rPr>
                <w:rFonts w:ascii="Georgia" w:hAnsi="Georgia" w:cs="Arial"/>
                <w:color w:val="000000"/>
              </w:rPr>
              <w:br/>
            </w:r>
          </w:p>
          <w:p w14:paraId="3B6A3852" w14:textId="77777777" w:rsidR="00400F31" w:rsidRPr="00400F31" w:rsidRDefault="00400F31" w:rsidP="007731B1">
            <w:pPr>
              <w:pStyle w:val="ListParagraph"/>
              <w:numPr>
                <w:ilvl w:val="0"/>
                <w:numId w:val="20"/>
              </w:numPr>
              <w:autoSpaceDE w:val="0"/>
              <w:autoSpaceDN w:val="0"/>
              <w:adjustRightInd w:val="0"/>
              <w:rPr>
                <w:rFonts w:ascii="Georgia" w:hAnsi="Georgia" w:cs="Arial"/>
                <w:color w:val="000000"/>
              </w:rPr>
            </w:pPr>
            <w:r>
              <w:rPr>
                <w:rFonts w:ascii="Georgia" w:hAnsi="Georgia" w:cs="Arial"/>
                <w:color w:val="000000"/>
              </w:rPr>
              <w:t>p</w:t>
            </w:r>
            <w:r w:rsidRPr="00400F31">
              <w:rPr>
                <w:rFonts w:ascii="Georgia" w:hAnsi="Georgia" w:cs="Arial"/>
                <w:color w:val="000000"/>
              </w:rPr>
              <w:t xml:space="preserve">roviding or obtaining services. </w:t>
            </w:r>
          </w:p>
          <w:p w14:paraId="74FF7089" w14:textId="77777777" w:rsidR="00400F31" w:rsidRPr="00400F31" w:rsidRDefault="00400F31" w:rsidP="00400F31">
            <w:pPr>
              <w:autoSpaceDE w:val="0"/>
              <w:autoSpaceDN w:val="0"/>
              <w:adjustRightInd w:val="0"/>
              <w:rPr>
                <w:rFonts w:ascii="Georgia" w:hAnsi="Georgia" w:cs="Arial"/>
                <w:color w:val="000000"/>
              </w:rPr>
            </w:pPr>
            <w:r w:rsidRPr="00400F31">
              <w:rPr>
                <w:rFonts w:ascii="Georgia" w:hAnsi="Georgia" w:cs="Arial"/>
                <w:b/>
                <w:bCs/>
                <w:i/>
                <w:iCs/>
                <w:color w:val="000000"/>
              </w:rPr>
              <w:br/>
              <w:t>Provided that</w:t>
            </w:r>
            <w:r>
              <w:rPr>
                <w:rFonts w:ascii="Georgia" w:hAnsi="Georgia" w:cs="Arial"/>
                <w:b/>
                <w:bCs/>
                <w:i/>
                <w:iCs/>
                <w:color w:val="000000"/>
              </w:rPr>
              <w:t>:</w:t>
            </w:r>
            <w:r w:rsidRPr="00400F31">
              <w:rPr>
                <w:rFonts w:ascii="Georgia" w:hAnsi="Georgia" w:cs="Arial"/>
                <w:b/>
                <w:bCs/>
                <w:i/>
                <w:iCs/>
                <w:color w:val="000000"/>
              </w:rPr>
              <w:br/>
            </w:r>
          </w:p>
          <w:p w14:paraId="068D344E" w14:textId="77777777" w:rsidR="00400F31" w:rsidRPr="00400F31" w:rsidRDefault="00400F31" w:rsidP="007731B1">
            <w:pPr>
              <w:pStyle w:val="ListParagraph"/>
              <w:numPr>
                <w:ilvl w:val="1"/>
                <w:numId w:val="21"/>
              </w:numPr>
              <w:autoSpaceDE w:val="0"/>
              <w:autoSpaceDN w:val="0"/>
              <w:adjustRightInd w:val="0"/>
              <w:ind w:left="425" w:hanging="425"/>
              <w:rPr>
                <w:rFonts w:ascii="Georgia" w:hAnsi="Georgia" w:cs="Arial"/>
                <w:i/>
                <w:iCs/>
                <w:color w:val="000000"/>
              </w:rPr>
            </w:pPr>
            <w:r>
              <w:rPr>
                <w:rFonts w:ascii="Georgia" w:hAnsi="Georgia" w:cs="Arial"/>
                <w:i/>
                <w:iCs/>
                <w:color w:val="000000"/>
              </w:rPr>
              <w:t>t</w:t>
            </w:r>
            <w:r w:rsidRPr="00400F31">
              <w:rPr>
                <w:rFonts w:ascii="Georgia" w:hAnsi="Georgia" w:cs="Arial"/>
                <w:i/>
                <w:iCs/>
                <w:color w:val="000000"/>
              </w:rPr>
              <w:t>he amount in dispute exceeds $1,000; and</w:t>
            </w:r>
            <w:r w:rsidRPr="00400F31">
              <w:rPr>
                <w:rFonts w:ascii="Georgia" w:hAnsi="Georgia" w:cs="Arial"/>
                <w:i/>
                <w:iCs/>
                <w:color w:val="000000"/>
              </w:rPr>
              <w:br/>
            </w:r>
          </w:p>
          <w:p w14:paraId="721C439D" w14:textId="77777777" w:rsidR="00400F31" w:rsidRPr="00400F31" w:rsidRDefault="00400F31" w:rsidP="007731B1">
            <w:pPr>
              <w:pStyle w:val="ListParagraph"/>
              <w:numPr>
                <w:ilvl w:val="1"/>
                <w:numId w:val="21"/>
              </w:numPr>
              <w:autoSpaceDE w:val="0"/>
              <w:autoSpaceDN w:val="0"/>
              <w:adjustRightInd w:val="0"/>
              <w:ind w:left="425" w:hanging="425"/>
              <w:rPr>
                <w:rFonts w:ascii="Georgia" w:hAnsi="Georgia" w:cs="Arial"/>
                <w:i/>
                <w:iCs/>
                <w:color w:val="000000"/>
              </w:rPr>
            </w:pPr>
            <w:r>
              <w:rPr>
                <w:rFonts w:ascii="Georgia" w:hAnsi="Georgia" w:cs="Arial"/>
                <w:i/>
                <w:iCs/>
                <w:color w:val="000000"/>
              </w:rPr>
              <w:t>i</w:t>
            </w:r>
            <w:r w:rsidRPr="00400F31">
              <w:rPr>
                <w:rFonts w:ascii="Georgia" w:hAnsi="Georgia" w:cs="Arial"/>
                <w:i/>
                <w:iCs/>
                <w:color w:val="000000"/>
              </w:rPr>
              <w:t xml:space="preserve">f the dispute relates to money owed to </w:t>
            </w:r>
            <w:r w:rsidRPr="00400F31">
              <w:rPr>
                <w:rFonts w:ascii="Georgia" w:hAnsi="Georgia" w:cs="Arial"/>
                <w:b/>
                <w:bCs/>
                <w:i/>
                <w:iCs/>
                <w:color w:val="000000"/>
              </w:rPr>
              <w:t xml:space="preserve">you </w:t>
            </w:r>
            <w:r w:rsidRPr="00400F31">
              <w:rPr>
                <w:rFonts w:ascii="Georgia" w:hAnsi="Georgia" w:cs="Arial"/>
                <w:bCs/>
                <w:i/>
                <w:iCs/>
                <w:color w:val="000000"/>
              </w:rPr>
              <w:t>to which a construction lien would apply, then a</w:t>
            </w:r>
            <w:r w:rsidRPr="00400F31">
              <w:rPr>
                <w:rFonts w:ascii="Georgia" w:hAnsi="Georgia" w:cs="Arial"/>
                <w:i/>
                <w:iCs/>
                <w:color w:val="000000"/>
              </w:rPr>
              <w:t xml:space="preserve"> claim must be made under this policy within 30 days of the</w:t>
            </w:r>
            <w:r>
              <w:rPr>
                <w:rFonts w:ascii="Georgia" w:hAnsi="Georgia" w:cs="Arial"/>
                <w:i/>
                <w:iCs/>
                <w:color w:val="000000"/>
              </w:rPr>
              <w:t xml:space="preserve"> money becoming due and payable</w:t>
            </w:r>
          </w:p>
          <w:p w14:paraId="415ACF7A" w14:textId="77777777" w:rsidR="00B60CE6" w:rsidRPr="00400F31" w:rsidRDefault="00B60CE6" w:rsidP="00400F31">
            <w:pPr>
              <w:autoSpaceDE w:val="0"/>
              <w:autoSpaceDN w:val="0"/>
              <w:adjustRightInd w:val="0"/>
              <w:spacing w:afterLines="80" w:after="192"/>
              <w:rPr>
                <w:rFonts w:ascii="Georgia" w:hAnsi="Georgia" w:cs="Arial"/>
                <w:b/>
                <w:bCs/>
              </w:rPr>
            </w:pPr>
          </w:p>
        </w:tc>
        <w:tc>
          <w:tcPr>
            <w:tcW w:w="4959" w:type="dxa"/>
            <w:tcBorders>
              <w:top w:val="single" w:sz="4" w:space="0" w:color="95B494"/>
              <w:bottom w:val="single" w:sz="4" w:space="0" w:color="95B494"/>
            </w:tcBorders>
            <w:shd w:val="clear" w:color="auto" w:fill="auto"/>
          </w:tcPr>
          <w:p w14:paraId="6099570C" w14:textId="77777777" w:rsidR="00B60CE6" w:rsidRPr="00400F31" w:rsidRDefault="00B60CE6" w:rsidP="008A1C51">
            <w:pPr>
              <w:autoSpaceDE w:val="0"/>
              <w:autoSpaceDN w:val="0"/>
              <w:adjustRightInd w:val="0"/>
              <w:spacing w:before="120" w:after="80" w:line="288" w:lineRule="auto"/>
              <w:rPr>
                <w:rFonts w:ascii="Georgia" w:hAnsi="Georgia" w:cs="Arial"/>
                <w:color w:val="000000"/>
              </w:rPr>
            </w:pPr>
            <w:r w:rsidRPr="00400F31">
              <w:rPr>
                <w:rFonts w:ascii="Georgia" w:hAnsi="Georgia" w:cs="Arial"/>
                <w:color w:val="000000"/>
              </w:rPr>
              <w:t>Any claim relating to:</w:t>
            </w:r>
          </w:p>
          <w:p w14:paraId="15E12E37" w14:textId="7E40D89D" w:rsidR="00B60CE6" w:rsidRPr="00400F31" w:rsidRDefault="00B60CE6" w:rsidP="007731B1">
            <w:pPr>
              <w:pStyle w:val="ListParagraph"/>
              <w:numPr>
                <w:ilvl w:val="0"/>
                <w:numId w:val="22"/>
              </w:numPr>
              <w:autoSpaceDE w:val="0"/>
              <w:autoSpaceDN w:val="0"/>
              <w:adjustRightInd w:val="0"/>
              <w:spacing w:after="80" w:line="288" w:lineRule="auto"/>
              <w:ind w:left="425" w:hanging="425"/>
              <w:contextualSpacing w:val="0"/>
              <w:rPr>
                <w:rFonts w:ascii="Georgia" w:hAnsi="Georgia" w:cs="Arial"/>
                <w:color w:val="000000"/>
              </w:rPr>
            </w:pPr>
            <w:r w:rsidRPr="00400F31">
              <w:rPr>
                <w:rFonts w:ascii="Georgia" w:hAnsi="Georgia" w:cs="Arial"/>
                <w:color w:val="000000"/>
              </w:rPr>
              <w:t>the settlement payable under an insurance policy (</w:t>
            </w:r>
            <w:r w:rsidRPr="00400F31">
              <w:rPr>
                <w:rFonts w:ascii="Georgia" w:hAnsi="Georgia" w:cs="Arial"/>
                <w:bCs/>
                <w:color w:val="000000"/>
              </w:rPr>
              <w:t>the</w:t>
            </w:r>
            <w:r w:rsidRPr="00400F31">
              <w:rPr>
                <w:rFonts w:ascii="Georgia" w:hAnsi="Georgia" w:cs="Arial"/>
                <w:b/>
                <w:bCs/>
                <w:color w:val="000000"/>
              </w:rPr>
              <w:t xml:space="preserve"> Insurer </w:t>
            </w:r>
            <w:r w:rsidRPr="00400F31">
              <w:rPr>
                <w:rFonts w:ascii="Georgia" w:hAnsi="Georgia" w:cs="Arial"/>
                <w:color w:val="000000"/>
              </w:rPr>
              <w:t xml:space="preserve">will cover a dispute arising from </w:t>
            </w:r>
            <w:r w:rsidRPr="00400F31">
              <w:rPr>
                <w:rFonts w:ascii="Georgia" w:hAnsi="Georgia" w:cs="Arial"/>
                <w:b/>
                <w:bCs/>
                <w:color w:val="000000"/>
              </w:rPr>
              <w:t xml:space="preserve">your </w:t>
            </w:r>
            <w:r w:rsidRPr="00400F31">
              <w:rPr>
                <w:rFonts w:ascii="Georgia" w:hAnsi="Georgia" w:cs="Arial"/>
                <w:color w:val="000000"/>
              </w:rPr>
              <w:t xml:space="preserve">insurer refusing </w:t>
            </w:r>
            <w:r w:rsidRPr="00400F31">
              <w:rPr>
                <w:rFonts w:ascii="Georgia" w:hAnsi="Georgia" w:cs="Arial"/>
                <w:b/>
                <w:bCs/>
                <w:color w:val="000000"/>
              </w:rPr>
              <w:t xml:space="preserve">your </w:t>
            </w:r>
            <w:r w:rsidRPr="00400F31">
              <w:rPr>
                <w:rFonts w:ascii="Georgia" w:hAnsi="Georgia" w:cs="Arial"/>
                <w:color w:val="000000"/>
              </w:rPr>
              <w:t>claim, but not a dispute over the amount of the claim)</w:t>
            </w:r>
          </w:p>
          <w:p w14:paraId="7AB6B1A5" w14:textId="48C88336" w:rsidR="00400F31" w:rsidRPr="00400F31" w:rsidRDefault="00B60CE6" w:rsidP="007731B1">
            <w:pPr>
              <w:pStyle w:val="ListParagraph"/>
              <w:numPr>
                <w:ilvl w:val="0"/>
                <w:numId w:val="22"/>
              </w:numPr>
              <w:autoSpaceDE w:val="0"/>
              <w:autoSpaceDN w:val="0"/>
              <w:adjustRightInd w:val="0"/>
              <w:spacing w:before="120" w:after="80" w:line="288" w:lineRule="auto"/>
              <w:ind w:left="425" w:hanging="425"/>
              <w:contextualSpacing w:val="0"/>
              <w:rPr>
                <w:rFonts w:ascii="Georgia" w:hAnsi="Georgia" w:cs="Arial"/>
                <w:color w:val="000000"/>
              </w:rPr>
            </w:pPr>
            <w:r w:rsidRPr="00400F31">
              <w:rPr>
                <w:rFonts w:ascii="Georgia" w:hAnsi="Georgia" w:cs="Arial"/>
                <w:color w:val="000000"/>
              </w:rPr>
              <w:t xml:space="preserve">a dispute arising from any loan, mortgage, pension, investment, borrowing or any other financial product (other than described under </w:t>
            </w:r>
            <w:r w:rsidR="002154F6">
              <w:rPr>
                <w:rFonts w:ascii="Georgia" w:hAnsi="Georgia" w:cs="Arial"/>
                <w:b/>
                <w:bCs/>
                <w:color w:val="000000"/>
              </w:rPr>
              <w:t>(a</w:t>
            </w:r>
            <w:r w:rsidRPr="00400F31">
              <w:rPr>
                <w:rFonts w:ascii="Georgia" w:hAnsi="Georgia" w:cs="Arial"/>
                <w:b/>
                <w:bCs/>
                <w:color w:val="000000"/>
              </w:rPr>
              <w:t xml:space="preserve">) </w:t>
            </w:r>
            <w:r w:rsidRPr="00400F31">
              <w:rPr>
                <w:rFonts w:ascii="Georgia" w:hAnsi="Georgia" w:cs="Arial"/>
                <w:color w:val="000000"/>
              </w:rPr>
              <w:t>above)</w:t>
            </w:r>
          </w:p>
          <w:p w14:paraId="4DC9F396" w14:textId="77777777" w:rsidR="00400F31" w:rsidRPr="00400F31" w:rsidRDefault="00400F31" w:rsidP="007731B1">
            <w:pPr>
              <w:pStyle w:val="ListParagraph"/>
              <w:numPr>
                <w:ilvl w:val="0"/>
                <w:numId w:val="22"/>
              </w:numPr>
              <w:autoSpaceDE w:val="0"/>
              <w:autoSpaceDN w:val="0"/>
              <w:adjustRightInd w:val="0"/>
              <w:spacing w:before="120" w:after="80" w:line="288" w:lineRule="auto"/>
              <w:ind w:left="425" w:hanging="425"/>
              <w:contextualSpacing w:val="0"/>
              <w:rPr>
                <w:rFonts w:ascii="Georgia" w:hAnsi="Georgia" w:cs="Arial"/>
                <w:color w:val="000000"/>
              </w:rPr>
            </w:pPr>
            <w:r w:rsidRPr="00400F31">
              <w:rPr>
                <w:rFonts w:ascii="Georgia" w:hAnsi="Georgia" w:cs="Arial"/>
                <w:color w:val="000000"/>
              </w:rPr>
              <w:t>a dispute over the terms of a lease of land or buildings or a licence or tenancy of land or buildings</w:t>
            </w:r>
            <w:r w:rsidRPr="00400F31">
              <w:rPr>
                <w:rFonts w:ascii="Georgia" w:hAnsi="Georgia" w:cs="Arial"/>
              </w:rPr>
              <w:t xml:space="preserve"> if </w:t>
            </w:r>
            <w:r w:rsidRPr="00400F31">
              <w:rPr>
                <w:rFonts w:ascii="Georgia" w:hAnsi="Georgia" w:cs="Arial"/>
                <w:b/>
              </w:rPr>
              <w:t>you</w:t>
            </w:r>
            <w:r w:rsidRPr="00400F31">
              <w:rPr>
                <w:rFonts w:ascii="Georgia" w:hAnsi="Georgia" w:cs="Arial"/>
              </w:rPr>
              <w:t xml:space="preserve"> are the lessor, licensor or landlord of the land or buildings</w:t>
            </w:r>
            <w:r w:rsidRPr="00400F31">
              <w:rPr>
                <w:rFonts w:ascii="Georgia" w:hAnsi="Georgia" w:cs="Arial"/>
                <w:color w:val="000000"/>
              </w:rPr>
              <w:t xml:space="preserve">. However, </w:t>
            </w:r>
            <w:r w:rsidRPr="00400F31">
              <w:rPr>
                <w:rFonts w:ascii="Georgia" w:hAnsi="Georgia" w:cs="Arial"/>
                <w:bCs/>
                <w:color w:val="000000"/>
              </w:rPr>
              <w:t>the</w:t>
            </w:r>
            <w:r w:rsidRPr="00400F31">
              <w:rPr>
                <w:rFonts w:ascii="Georgia" w:hAnsi="Georgia" w:cs="Arial"/>
                <w:b/>
                <w:bCs/>
                <w:color w:val="000000"/>
              </w:rPr>
              <w:t xml:space="preserve"> Insurer</w:t>
            </w:r>
            <w:r w:rsidRPr="00400F31" w:rsidDel="00AB6D0F">
              <w:rPr>
                <w:rFonts w:ascii="Georgia" w:hAnsi="Georgia" w:cs="Arial"/>
                <w:b/>
                <w:bCs/>
                <w:color w:val="000000"/>
              </w:rPr>
              <w:t xml:space="preserve"> </w:t>
            </w:r>
            <w:r w:rsidRPr="00400F31">
              <w:rPr>
                <w:rFonts w:ascii="Georgia" w:hAnsi="Georgia" w:cs="Arial"/>
                <w:color w:val="000000"/>
              </w:rPr>
              <w:t xml:space="preserve">will cover a dispute with a professional advisor in connection with the drafting of a lease, licence or tenancy agreement </w:t>
            </w:r>
            <w:r w:rsidRPr="00400F31">
              <w:rPr>
                <w:rFonts w:ascii="Georgia" w:eastAsia="Arial" w:hAnsi="Georgia" w:cs="Arial"/>
                <w:lang w:eastAsia="fr-CA" w:bidi="fr-CA"/>
              </w:rPr>
              <w:t xml:space="preserve"> </w:t>
            </w:r>
          </w:p>
          <w:p w14:paraId="5792AA04" w14:textId="77777777" w:rsidR="00400F31" w:rsidRPr="00400F31" w:rsidRDefault="00400F31" w:rsidP="007731B1">
            <w:pPr>
              <w:pStyle w:val="ListParagraph"/>
              <w:numPr>
                <w:ilvl w:val="0"/>
                <w:numId w:val="22"/>
              </w:numPr>
              <w:autoSpaceDE w:val="0"/>
              <w:autoSpaceDN w:val="0"/>
              <w:adjustRightInd w:val="0"/>
              <w:spacing w:after="80" w:line="288" w:lineRule="auto"/>
              <w:ind w:left="425" w:hanging="425"/>
              <w:contextualSpacing w:val="0"/>
              <w:rPr>
                <w:rFonts w:ascii="Georgia" w:hAnsi="Georgia" w:cs="Arial"/>
                <w:color w:val="000000"/>
              </w:rPr>
            </w:pPr>
            <w:r w:rsidRPr="00400F31">
              <w:rPr>
                <w:rFonts w:ascii="Georgia" w:hAnsi="Georgia" w:cs="Arial"/>
                <w:color w:val="000000"/>
              </w:rPr>
              <w:t xml:space="preserve">a contract regarding </w:t>
            </w:r>
            <w:r w:rsidRPr="00D742B3">
              <w:rPr>
                <w:rFonts w:ascii="Georgia" w:hAnsi="Georgia" w:cs="Arial"/>
                <w:b/>
                <w:color w:val="000000"/>
              </w:rPr>
              <w:t>you</w:t>
            </w:r>
            <w:r w:rsidRPr="00400F31">
              <w:rPr>
                <w:rFonts w:ascii="Georgia" w:hAnsi="Georgia" w:cs="Arial"/>
                <w:bCs/>
                <w:color w:val="000000"/>
              </w:rPr>
              <w:t xml:space="preserve"> purchasing or selling </w:t>
            </w:r>
            <w:r w:rsidRPr="00400F31">
              <w:rPr>
                <w:rFonts w:ascii="Georgia" w:hAnsi="Georgia" w:cs="Arial"/>
                <w:b/>
                <w:bCs/>
                <w:color w:val="000000"/>
              </w:rPr>
              <w:t>real property</w:t>
            </w:r>
          </w:p>
          <w:p w14:paraId="30914434" w14:textId="77777777" w:rsidR="00B60CE6" w:rsidRPr="00400F31" w:rsidRDefault="00400F31" w:rsidP="007731B1">
            <w:pPr>
              <w:pStyle w:val="ListParagraph"/>
              <w:numPr>
                <w:ilvl w:val="0"/>
                <w:numId w:val="22"/>
              </w:numPr>
              <w:autoSpaceDE w:val="0"/>
              <w:autoSpaceDN w:val="0"/>
              <w:adjustRightInd w:val="0"/>
              <w:spacing w:after="80" w:line="288" w:lineRule="auto"/>
              <w:ind w:left="425" w:hanging="425"/>
              <w:contextualSpacing w:val="0"/>
              <w:rPr>
                <w:rFonts w:ascii="Georgia" w:hAnsi="Georgia" w:cs="Arial"/>
                <w:color w:val="000000"/>
              </w:rPr>
            </w:pPr>
            <w:r>
              <w:rPr>
                <w:rFonts w:ascii="Georgia" w:hAnsi="Georgia" w:cs="Arial"/>
                <w:color w:val="000000"/>
              </w:rPr>
              <w:t>a contract for legal services</w:t>
            </w:r>
          </w:p>
        </w:tc>
      </w:tr>
    </w:tbl>
    <w:p w14:paraId="1EE11401" w14:textId="77777777" w:rsidR="00400F31" w:rsidRDefault="00400F31" w:rsidP="00320E96">
      <w:pPr>
        <w:autoSpaceDE w:val="0"/>
        <w:autoSpaceDN w:val="0"/>
        <w:adjustRightInd w:val="0"/>
        <w:spacing w:line="360" w:lineRule="auto"/>
        <w:rPr>
          <w:rFonts w:ascii="Georgia" w:hAnsi="Georgia" w:cs="Arial"/>
        </w:rPr>
      </w:pPr>
    </w:p>
    <w:p w14:paraId="3BC9366B" w14:textId="77777777" w:rsidR="00400F31" w:rsidRDefault="00400F31">
      <w:pPr>
        <w:rPr>
          <w:rFonts w:ascii="Georgia" w:hAnsi="Georgia" w:cs="Arial"/>
        </w:rPr>
      </w:pPr>
      <w:r>
        <w:rPr>
          <w:rFonts w:ascii="Georgia" w:hAnsi="Georgia" w:cs="Arial"/>
        </w:rPr>
        <w:br w:type="page"/>
      </w:r>
    </w:p>
    <w:p w14:paraId="026561D3" w14:textId="3FCF792F" w:rsidR="00400F31" w:rsidRPr="00BF0D63" w:rsidRDefault="00C904F0" w:rsidP="00BF0D63">
      <w:pPr>
        <w:autoSpaceDE w:val="0"/>
        <w:autoSpaceDN w:val="0"/>
        <w:adjustRightInd w:val="0"/>
        <w:spacing w:after="240"/>
        <w:rPr>
          <w:rFonts w:ascii="Georgia" w:hAnsi="Georgia" w:cs="Arial"/>
          <w:b/>
          <w:sz w:val="32"/>
          <w:szCs w:val="32"/>
        </w:rPr>
      </w:pPr>
      <w:r w:rsidRPr="004C4DF3">
        <w:rPr>
          <w:rFonts w:ascii="Georgia" w:hAnsi="Georgia" w:cstheme="majorBidi"/>
          <w:b/>
          <w:sz w:val="32"/>
          <w:szCs w:val="32"/>
        </w:rPr>
        <w:lastRenderedPageBreak/>
        <w:t>Insured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400F31" w:rsidRPr="00025191" w14:paraId="26FB1D43" w14:textId="77777777" w:rsidTr="00BF423E">
        <w:trPr>
          <w:trHeight w:val="567"/>
        </w:trPr>
        <w:tc>
          <w:tcPr>
            <w:tcW w:w="9918" w:type="dxa"/>
            <w:gridSpan w:val="2"/>
            <w:shd w:val="clear" w:color="auto" w:fill="95B494"/>
            <w:vAlign w:val="center"/>
          </w:tcPr>
          <w:p w14:paraId="06668B50" w14:textId="77777777" w:rsidR="00400F31" w:rsidRPr="00CB5B14" w:rsidRDefault="00400F31" w:rsidP="00BF423E">
            <w:pPr>
              <w:autoSpaceDE w:val="0"/>
              <w:autoSpaceDN w:val="0"/>
              <w:adjustRightInd w:val="0"/>
              <w:rPr>
                <w:rFonts w:ascii="Georgia" w:hAnsi="Georgia" w:cs="Arial"/>
                <w:b/>
                <w:bCs/>
                <w:iCs/>
                <w:color w:val="FFFFFF" w:themeColor="background1"/>
                <w:sz w:val="32"/>
                <w:szCs w:val="32"/>
              </w:rPr>
            </w:pPr>
            <w:r w:rsidRPr="00CB5B14">
              <w:rPr>
                <w:rFonts w:ascii="Georgia" w:hAnsi="Georgia" w:cs="Arial"/>
                <w:b/>
                <w:bCs/>
                <w:color w:val="FFFFFF" w:themeColor="background1"/>
                <w:sz w:val="32"/>
                <w:szCs w:val="32"/>
              </w:rPr>
              <w:t>3. Contract Disputes and Debt Recovery (continued)</w:t>
            </w:r>
          </w:p>
        </w:tc>
      </w:tr>
      <w:tr w:rsidR="00400F31" w:rsidRPr="0074475A" w14:paraId="08E31301" w14:textId="77777777" w:rsidTr="0021048D">
        <w:trPr>
          <w:trHeight w:val="567"/>
        </w:trPr>
        <w:tc>
          <w:tcPr>
            <w:tcW w:w="4959" w:type="dxa"/>
            <w:tcBorders>
              <w:bottom w:val="single" w:sz="4" w:space="0" w:color="95B494"/>
            </w:tcBorders>
            <w:shd w:val="clear" w:color="auto" w:fill="auto"/>
            <w:vAlign w:val="center"/>
          </w:tcPr>
          <w:p w14:paraId="0A9E495B" w14:textId="77777777" w:rsidR="00400F31" w:rsidRPr="00B60CE6" w:rsidRDefault="00400F31" w:rsidP="00BF423E">
            <w:pPr>
              <w:tabs>
                <w:tab w:val="left" w:pos="3750"/>
              </w:tabs>
              <w:autoSpaceDE w:val="0"/>
              <w:autoSpaceDN w:val="0"/>
              <w:adjustRightInd w:val="0"/>
              <w:jc w:val="center"/>
              <w:rPr>
                <w:rFonts w:ascii="Georgia" w:hAnsi="Georgia" w:cs="Arial"/>
                <w:b/>
                <w:bCs/>
                <w:color w:val="000000" w:themeColor="text1"/>
                <w:sz w:val="24"/>
                <w:szCs w:val="24"/>
              </w:rPr>
            </w:pPr>
            <w:r w:rsidRPr="00B60CE6">
              <w:rPr>
                <w:rFonts w:ascii="Georgia" w:hAnsi="Georgia" w:cs="Arial"/>
                <w:b/>
                <w:bCs/>
                <w:color w:val="000000" w:themeColor="text1"/>
                <w:sz w:val="24"/>
                <w:szCs w:val="24"/>
              </w:rPr>
              <w:t>What Is Covered</w:t>
            </w:r>
          </w:p>
        </w:tc>
        <w:tc>
          <w:tcPr>
            <w:tcW w:w="4959" w:type="dxa"/>
            <w:tcBorders>
              <w:bottom w:val="single" w:sz="4" w:space="0" w:color="95B494"/>
            </w:tcBorders>
            <w:shd w:val="clear" w:color="auto" w:fill="auto"/>
            <w:vAlign w:val="center"/>
          </w:tcPr>
          <w:p w14:paraId="7570F139" w14:textId="77777777" w:rsidR="00400F31" w:rsidRPr="00B60CE6" w:rsidRDefault="00400F31" w:rsidP="00BF423E">
            <w:pPr>
              <w:autoSpaceDE w:val="0"/>
              <w:autoSpaceDN w:val="0"/>
              <w:adjustRightInd w:val="0"/>
              <w:jc w:val="center"/>
              <w:rPr>
                <w:rFonts w:ascii="Georgia" w:hAnsi="Georgia" w:cs="Arial"/>
                <w:b/>
                <w:bCs/>
                <w:color w:val="000000" w:themeColor="text1"/>
                <w:sz w:val="24"/>
                <w:szCs w:val="24"/>
              </w:rPr>
            </w:pPr>
            <w:r w:rsidRPr="00B60CE6">
              <w:rPr>
                <w:rFonts w:ascii="Georgia" w:hAnsi="Georgia" w:cs="Arial"/>
                <w:b/>
                <w:bCs/>
                <w:color w:val="000000" w:themeColor="text1"/>
                <w:sz w:val="24"/>
                <w:szCs w:val="24"/>
              </w:rPr>
              <w:t>What Is Not Covered</w:t>
            </w:r>
          </w:p>
        </w:tc>
      </w:tr>
      <w:tr w:rsidR="00400F31" w:rsidRPr="0074475A" w14:paraId="3779AC22" w14:textId="77777777" w:rsidTr="0021048D">
        <w:tc>
          <w:tcPr>
            <w:tcW w:w="4959" w:type="dxa"/>
            <w:tcBorders>
              <w:top w:val="single" w:sz="4" w:space="0" w:color="95B494"/>
              <w:bottom w:val="single" w:sz="4" w:space="0" w:color="95B494"/>
            </w:tcBorders>
            <w:shd w:val="clear" w:color="auto" w:fill="auto"/>
          </w:tcPr>
          <w:p w14:paraId="0A5CCFD4" w14:textId="77777777" w:rsidR="00400F31" w:rsidRPr="00400F31" w:rsidRDefault="00400F31" w:rsidP="008414C1">
            <w:pPr>
              <w:autoSpaceDE w:val="0"/>
              <w:autoSpaceDN w:val="0"/>
              <w:adjustRightInd w:val="0"/>
              <w:spacing w:afterLines="80" w:after="192"/>
              <w:rPr>
                <w:rFonts w:ascii="Georgia" w:hAnsi="Georgia" w:cs="Arial"/>
                <w:b/>
                <w:bCs/>
              </w:rPr>
            </w:pPr>
          </w:p>
        </w:tc>
        <w:tc>
          <w:tcPr>
            <w:tcW w:w="4959" w:type="dxa"/>
            <w:tcBorders>
              <w:top w:val="single" w:sz="4" w:space="0" w:color="95B494"/>
              <w:bottom w:val="single" w:sz="4" w:space="0" w:color="95B494"/>
            </w:tcBorders>
            <w:shd w:val="clear" w:color="auto" w:fill="auto"/>
          </w:tcPr>
          <w:p w14:paraId="259DAFEA" w14:textId="77777777" w:rsidR="00AA45FE" w:rsidRPr="00AA45FE" w:rsidRDefault="00AA45FE" w:rsidP="002154F6">
            <w:pPr>
              <w:pStyle w:val="ListParagraph"/>
              <w:numPr>
                <w:ilvl w:val="0"/>
                <w:numId w:val="22"/>
              </w:numPr>
              <w:autoSpaceDE w:val="0"/>
              <w:autoSpaceDN w:val="0"/>
              <w:adjustRightInd w:val="0"/>
              <w:spacing w:before="120" w:after="80" w:line="288" w:lineRule="auto"/>
              <w:contextualSpacing w:val="0"/>
              <w:rPr>
                <w:rFonts w:ascii="Georgia" w:hAnsi="Georgia" w:cs="Arial"/>
                <w:color w:val="000000"/>
              </w:rPr>
            </w:pPr>
            <w:r w:rsidRPr="00AA45FE">
              <w:rPr>
                <w:rFonts w:ascii="Georgia" w:hAnsi="Georgia" w:cs="Arial"/>
                <w:color w:val="000000"/>
              </w:rPr>
              <w:t xml:space="preserve">a contract involving a </w:t>
            </w:r>
            <w:r w:rsidRPr="00D742B3">
              <w:rPr>
                <w:rFonts w:ascii="Georgia" w:hAnsi="Georgia" w:cs="Arial"/>
                <w:b/>
                <w:color w:val="000000"/>
              </w:rPr>
              <w:t>motor vehicle</w:t>
            </w:r>
            <w:r w:rsidRPr="00AA45FE">
              <w:rPr>
                <w:rFonts w:ascii="Georgia" w:hAnsi="Georgia" w:cs="Arial"/>
                <w:color w:val="000000"/>
              </w:rPr>
              <w:t xml:space="preserve"> other than agreements relating to the sale of </w:t>
            </w:r>
            <w:r w:rsidRPr="00D742B3">
              <w:rPr>
                <w:rFonts w:ascii="Georgia" w:hAnsi="Georgia" w:cs="Arial"/>
                <w:b/>
                <w:color w:val="000000"/>
              </w:rPr>
              <w:t>motor vehicles</w:t>
            </w:r>
            <w:r w:rsidRPr="00AA45FE">
              <w:rPr>
                <w:rFonts w:ascii="Georgia" w:hAnsi="Georgia" w:cs="Arial"/>
                <w:color w:val="000000"/>
              </w:rPr>
              <w:t xml:space="preserve"> where </w:t>
            </w:r>
            <w:r w:rsidRPr="000968E8">
              <w:rPr>
                <w:rFonts w:ascii="Georgia" w:hAnsi="Georgia" w:cs="Arial"/>
                <w:b/>
                <w:color w:val="000000"/>
              </w:rPr>
              <w:t>you</w:t>
            </w:r>
            <w:r w:rsidRPr="00AA45FE">
              <w:rPr>
                <w:rFonts w:ascii="Georgia" w:hAnsi="Georgia" w:cs="Arial"/>
                <w:color w:val="000000"/>
              </w:rPr>
              <w:t xml:space="preserve"> are engaged in the business of purchasing, selling, or leasing </w:t>
            </w:r>
            <w:r w:rsidRPr="00D742B3">
              <w:rPr>
                <w:rFonts w:ascii="Georgia" w:hAnsi="Georgia" w:cs="Arial"/>
                <w:b/>
                <w:color w:val="000000"/>
              </w:rPr>
              <w:t>motor vehicles</w:t>
            </w:r>
            <w:r w:rsidRPr="00AA45FE">
              <w:rPr>
                <w:rFonts w:ascii="Georgia" w:hAnsi="Georgia" w:cs="Arial"/>
                <w:color w:val="000000"/>
              </w:rPr>
              <w:t xml:space="preserve">; or agreements related to the repair and/or maintenance of </w:t>
            </w:r>
            <w:r w:rsidRPr="00D742B3">
              <w:rPr>
                <w:rFonts w:ascii="Georgia" w:hAnsi="Georgia" w:cs="Arial"/>
                <w:b/>
                <w:color w:val="000000"/>
              </w:rPr>
              <w:t>motor vehicles</w:t>
            </w:r>
            <w:r w:rsidRPr="00AA45FE">
              <w:rPr>
                <w:rFonts w:ascii="Georgia" w:hAnsi="Georgia" w:cs="Arial"/>
                <w:color w:val="000000"/>
              </w:rPr>
              <w:t xml:space="preserve"> where </w:t>
            </w:r>
            <w:r w:rsidRPr="00D742B3">
              <w:rPr>
                <w:rFonts w:ascii="Georgia" w:hAnsi="Georgia" w:cs="Arial"/>
                <w:b/>
                <w:color w:val="000000"/>
              </w:rPr>
              <w:t>you</w:t>
            </w:r>
            <w:r w:rsidRPr="00AA45FE">
              <w:rPr>
                <w:rFonts w:ascii="Georgia" w:hAnsi="Georgia" w:cs="Arial"/>
                <w:color w:val="000000"/>
              </w:rPr>
              <w:t xml:space="preserve"> are engaged in the business of repairing and/or performing maintenance upon </w:t>
            </w:r>
            <w:r w:rsidRPr="00D742B3">
              <w:rPr>
                <w:rFonts w:ascii="Georgia" w:hAnsi="Georgia" w:cs="Arial"/>
                <w:b/>
                <w:color w:val="000000"/>
              </w:rPr>
              <w:t>motor vehicles</w:t>
            </w:r>
            <w:r w:rsidRPr="00AA45FE">
              <w:rPr>
                <w:rFonts w:ascii="Georgia" w:hAnsi="Georgia" w:cs="Arial"/>
                <w:color w:val="000000"/>
              </w:rPr>
              <w:t xml:space="preserve"> </w:t>
            </w:r>
          </w:p>
          <w:p w14:paraId="2D726AD1" w14:textId="77777777" w:rsidR="00AA45FE" w:rsidRPr="00AA45FE" w:rsidRDefault="00AA45FE" w:rsidP="002154F6">
            <w:pPr>
              <w:pStyle w:val="ListParagraph"/>
              <w:numPr>
                <w:ilvl w:val="0"/>
                <w:numId w:val="22"/>
              </w:numPr>
              <w:autoSpaceDE w:val="0"/>
              <w:autoSpaceDN w:val="0"/>
              <w:adjustRightInd w:val="0"/>
              <w:spacing w:after="80" w:line="288" w:lineRule="auto"/>
              <w:contextualSpacing w:val="0"/>
              <w:rPr>
                <w:rFonts w:ascii="Georgia" w:hAnsi="Georgia" w:cs="Arial"/>
                <w:color w:val="000000"/>
              </w:rPr>
            </w:pPr>
            <w:r w:rsidRPr="00AA45FE">
              <w:rPr>
                <w:rFonts w:ascii="Georgia" w:hAnsi="Georgia" w:cs="Arial"/>
                <w:color w:val="000000"/>
              </w:rPr>
              <w:t xml:space="preserve">a dispute with an employee or ex-employee which arises out of, or relates to, a </w:t>
            </w:r>
            <w:r w:rsidRPr="00D742B3">
              <w:rPr>
                <w:rFonts w:ascii="Georgia" w:hAnsi="Georgia" w:cs="Arial"/>
                <w:b/>
                <w:color w:val="000000"/>
              </w:rPr>
              <w:t>contract of employment</w:t>
            </w:r>
            <w:r w:rsidRPr="00AA45FE">
              <w:rPr>
                <w:rFonts w:ascii="Georgia" w:hAnsi="Georgia" w:cs="Arial"/>
                <w:color w:val="000000"/>
              </w:rPr>
              <w:t xml:space="preserve"> with </w:t>
            </w:r>
            <w:r w:rsidRPr="000968E8">
              <w:rPr>
                <w:rFonts w:ascii="Georgia" w:hAnsi="Georgia" w:cs="Arial"/>
                <w:b/>
                <w:color w:val="000000"/>
              </w:rPr>
              <w:t xml:space="preserve">you </w:t>
            </w:r>
          </w:p>
          <w:p w14:paraId="1978A05B" w14:textId="77777777" w:rsidR="00AA45FE" w:rsidRPr="00AA45FE" w:rsidRDefault="00AA45FE" w:rsidP="002154F6">
            <w:pPr>
              <w:pStyle w:val="ListParagraph"/>
              <w:numPr>
                <w:ilvl w:val="0"/>
                <w:numId w:val="22"/>
              </w:numPr>
              <w:autoSpaceDE w:val="0"/>
              <w:autoSpaceDN w:val="0"/>
              <w:adjustRightInd w:val="0"/>
              <w:spacing w:after="80" w:line="288" w:lineRule="auto"/>
              <w:contextualSpacing w:val="0"/>
              <w:rPr>
                <w:rFonts w:ascii="Georgia" w:hAnsi="Georgia" w:cs="Arial"/>
                <w:color w:val="000000"/>
              </w:rPr>
            </w:pPr>
            <w:r w:rsidRPr="00AA45FE">
              <w:rPr>
                <w:rFonts w:ascii="Georgia" w:hAnsi="Georgia" w:cs="Arial"/>
                <w:color w:val="000000"/>
              </w:rPr>
              <w:t xml:space="preserve">the breach of a professional obligation or duty, including any claim: </w:t>
            </w:r>
          </w:p>
          <w:p w14:paraId="43AC8106" w14:textId="77777777" w:rsidR="00AA45FE" w:rsidRPr="00AA45FE" w:rsidRDefault="00AA45FE" w:rsidP="007731B1">
            <w:pPr>
              <w:pStyle w:val="ListParagraph"/>
              <w:numPr>
                <w:ilvl w:val="0"/>
                <w:numId w:val="6"/>
              </w:numPr>
              <w:autoSpaceDE w:val="0"/>
              <w:autoSpaceDN w:val="0"/>
              <w:adjustRightInd w:val="0"/>
              <w:spacing w:after="80" w:line="288" w:lineRule="auto"/>
              <w:contextualSpacing w:val="0"/>
              <w:rPr>
                <w:rFonts w:ascii="Georgia" w:hAnsi="Georgia" w:cs="Arial"/>
                <w:color w:val="000000"/>
              </w:rPr>
            </w:pPr>
            <w:r w:rsidRPr="00AA45FE">
              <w:rPr>
                <w:rFonts w:ascii="Georgia" w:hAnsi="Georgia" w:cs="Arial"/>
                <w:color w:val="000000"/>
              </w:rPr>
              <w:t>based on professional liability,</w:t>
            </w:r>
          </w:p>
          <w:p w14:paraId="4BDEA556" w14:textId="77777777" w:rsidR="00400F31" w:rsidRPr="00400F31" w:rsidRDefault="00AA45FE" w:rsidP="007731B1">
            <w:pPr>
              <w:pStyle w:val="ListParagraph"/>
              <w:numPr>
                <w:ilvl w:val="0"/>
                <w:numId w:val="6"/>
              </w:numPr>
              <w:autoSpaceDE w:val="0"/>
              <w:autoSpaceDN w:val="0"/>
              <w:adjustRightInd w:val="0"/>
              <w:spacing w:after="80" w:line="288" w:lineRule="auto"/>
              <w:contextualSpacing w:val="0"/>
              <w:rPr>
                <w:rFonts w:ascii="Georgia" w:hAnsi="Georgia" w:cs="Arial"/>
                <w:color w:val="000000"/>
              </w:rPr>
            </w:pPr>
            <w:r w:rsidRPr="00AA45FE">
              <w:rPr>
                <w:rFonts w:ascii="Georgia" w:hAnsi="Georgia" w:cs="Arial"/>
                <w:color w:val="000000"/>
              </w:rPr>
              <w:t>based on the commission of a fault of an ethical nature, or arising out of a disciplinary process</w:t>
            </w:r>
          </w:p>
        </w:tc>
      </w:tr>
    </w:tbl>
    <w:p w14:paraId="51CD70AA" w14:textId="77777777" w:rsidR="00400F31" w:rsidRDefault="00400F31" w:rsidP="00320E96">
      <w:pPr>
        <w:autoSpaceDE w:val="0"/>
        <w:autoSpaceDN w:val="0"/>
        <w:adjustRightInd w:val="0"/>
        <w:spacing w:line="360" w:lineRule="auto"/>
        <w:rPr>
          <w:rFonts w:ascii="Georgia" w:hAnsi="Georg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AA45FE" w:rsidRPr="00AA45FE" w14:paraId="1D1CE4BE" w14:textId="77777777" w:rsidTr="00BF423E">
        <w:trPr>
          <w:trHeight w:val="567"/>
        </w:trPr>
        <w:tc>
          <w:tcPr>
            <w:tcW w:w="9918" w:type="dxa"/>
            <w:gridSpan w:val="2"/>
            <w:shd w:val="clear" w:color="auto" w:fill="95B494"/>
            <w:vAlign w:val="center"/>
          </w:tcPr>
          <w:p w14:paraId="5167FB34" w14:textId="337709D3" w:rsidR="00AA45FE" w:rsidRPr="00BF423E" w:rsidRDefault="00AA45FE" w:rsidP="00BF423E">
            <w:pPr>
              <w:pStyle w:val="Heading1"/>
              <w:spacing w:before="0" w:line="240" w:lineRule="auto"/>
              <w:outlineLvl w:val="0"/>
              <w:rPr>
                <w:rFonts w:ascii="Georgia" w:hAnsi="Georgia"/>
                <w:sz w:val="32"/>
                <w:szCs w:val="32"/>
              </w:rPr>
            </w:pPr>
            <w:bookmarkStart w:id="17" w:name="_Toc139375485"/>
            <w:r w:rsidRPr="00BF423E">
              <w:rPr>
                <w:rFonts w:ascii="Georgia" w:hAnsi="Georgia"/>
                <w:color w:val="FFFFFF" w:themeColor="background1"/>
                <w:sz w:val="32"/>
                <w:szCs w:val="32"/>
              </w:rPr>
              <w:t xml:space="preserve">4. Statutory </w:t>
            </w:r>
            <w:proofErr w:type="spellStart"/>
            <w:r w:rsidRPr="00BF423E">
              <w:rPr>
                <w:rFonts w:ascii="Georgia" w:hAnsi="Georgia"/>
                <w:color w:val="FFFFFF" w:themeColor="background1"/>
                <w:sz w:val="32"/>
                <w:szCs w:val="32"/>
              </w:rPr>
              <w:t>Licence</w:t>
            </w:r>
            <w:proofErr w:type="spellEnd"/>
            <w:r w:rsidRPr="00BF423E">
              <w:rPr>
                <w:rFonts w:ascii="Georgia" w:hAnsi="Georgia"/>
                <w:color w:val="FFFFFF" w:themeColor="background1"/>
                <w:sz w:val="32"/>
                <w:szCs w:val="32"/>
              </w:rPr>
              <w:t xml:space="preserve"> Protection</w:t>
            </w:r>
            <w:bookmarkEnd w:id="17"/>
          </w:p>
        </w:tc>
      </w:tr>
      <w:tr w:rsidR="00AA45FE" w:rsidRPr="00AA45FE" w14:paraId="20F39448" w14:textId="77777777" w:rsidTr="0021048D">
        <w:trPr>
          <w:trHeight w:val="567"/>
        </w:trPr>
        <w:tc>
          <w:tcPr>
            <w:tcW w:w="4959" w:type="dxa"/>
            <w:tcBorders>
              <w:bottom w:val="single" w:sz="4" w:space="0" w:color="95B494"/>
            </w:tcBorders>
            <w:shd w:val="clear" w:color="auto" w:fill="auto"/>
            <w:vAlign w:val="center"/>
          </w:tcPr>
          <w:p w14:paraId="7880013F" w14:textId="77777777" w:rsidR="00AA45FE" w:rsidRPr="00AA45FE" w:rsidRDefault="00AA45FE" w:rsidP="00BF423E">
            <w:pPr>
              <w:tabs>
                <w:tab w:val="left" w:pos="3750"/>
              </w:tabs>
              <w:autoSpaceDE w:val="0"/>
              <w:autoSpaceDN w:val="0"/>
              <w:adjustRightInd w:val="0"/>
              <w:jc w:val="center"/>
              <w:rPr>
                <w:rFonts w:ascii="Georgia" w:hAnsi="Georgia" w:cs="Arial"/>
                <w:b/>
                <w:bCs/>
                <w:sz w:val="24"/>
                <w:szCs w:val="24"/>
              </w:rPr>
            </w:pPr>
            <w:r>
              <w:rPr>
                <w:rFonts w:ascii="Georgia" w:hAnsi="Georgia" w:cs="Arial"/>
                <w:b/>
                <w:bCs/>
                <w:sz w:val="24"/>
                <w:szCs w:val="24"/>
              </w:rPr>
              <w:t>What Is C</w:t>
            </w:r>
            <w:r w:rsidRPr="00AA45FE">
              <w:rPr>
                <w:rFonts w:ascii="Georgia" w:hAnsi="Georgia" w:cs="Arial"/>
                <w:b/>
                <w:bCs/>
                <w:sz w:val="24"/>
                <w:szCs w:val="24"/>
              </w:rPr>
              <w:t>overed</w:t>
            </w:r>
          </w:p>
        </w:tc>
        <w:tc>
          <w:tcPr>
            <w:tcW w:w="4959" w:type="dxa"/>
            <w:tcBorders>
              <w:bottom w:val="single" w:sz="4" w:space="0" w:color="95B494"/>
            </w:tcBorders>
            <w:shd w:val="clear" w:color="auto" w:fill="auto"/>
            <w:vAlign w:val="center"/>
          </w:tcPr>
          <w:p w14:paraId="61BCBEE0" w14:textId="77777777" w:rsidR="00AA45FE" w:rsidRPr="00AA45FE" w:rsidRDefault="00AA45FE" w:rsidP="00BF423E">
            <w:pPr>
              <w:autoSpaceDE w:val="0"/>
              <w:autoSpaceDN w:val="0"/>
              <w:adjustRightInd w:val="0"/>
              <w:jc w:val="center"/>
              <w:rPr>
                <w:rFonts w:ascii="Georgia" w:hAnsi="Georgia" w:cs="Arial"/>
                <w:b/>
                <w:bCs/>
                <w:sz w:val="24"/>
                <w:szCs w:val="24"/>
              </w:rPr>
            </w:pPr>
            <w:r>
              <w:rPr>
                <w:rFonts w:ascii="Georgia" w:hAnsi="Georgia" w:cs="Arial"/>
                <w:b/>
                <w:bCs/>
                <w:sz w:val="24"/>
                <w:szCs w:val="24"/>
              </w:rPr>
              <w:t>What Is Not C</w:t>
            </w:r>
            <w:r w:rsidRPr="00AA45FE">
              <w:rPr>
                <w:rFonts w:ascii="Georgia" w:hAnsi="Georgia" w:cs="Arial"/>
                <w:b/>
                <w:bCs/>
                <w:sz w:val="24"/>
                <w:szCs w:val="24"/>
              </w:rPr>
              <w:t>overed</w:t>
            </w:r>
          </w:p>
        </w:tc>
      </w:tr>
      <w:tr w:rsidR="00AA45FE" w:rsidRPr="00AA45FE" w14:paraId="57180EE7" w14:textId="77777777" w:rsidTr="0021048D">
        <w:tc>
          <w:tcPr>
            <w:tcW w:w="4959" w:type="dxa"/>
            <w:tcBorders>
              <w:top w:val="single" w:sz="4" w:space="0" w:color="95B494"/>
              <w:bottom w:val="single" w:sz="4" w:space="0" w:color="95B494"/>
            </w:tcBorders>
            <w:shd w:val="clear" w:color="auto" w:fill="auto"/>
          </w:tcPr>
          <w:p w14:paraId="3B8C6021" w14:textId="77777777" w:rsidR="00AA45FE" w:rsidRPr="00AA45FE" w:rsidRDefault="00AA45FE" w:rsidP="00AA45FE">
            <w:pPr>
              <w:autoSpaceDE w:val="0"/>
              <w:autoSpaceDN w:val="0"/>
              <w:adjustRightInd w:val="0"/>
              <w:spacing w:before="120" w:after="80" w:line="288" w:lineRule="auto"/>
              <w:rPr>
                <w:rFonts w:ascii="Georgia" w:hAnsi="Georgia" w:cs="Arial"/>
                <w:color w:val="000000"/>
              </w:rPr>
            </w:pPr>
            <w:r w:rsidRPr="00AA45FE">
              <w:rPr>
                <w:rFonts w:ascii="Georgia" w:hAnsi="Georgia" w:cs="Arial"/>
                <w:bCs/>
                <w:color w:val="000000"/>
              </w:rPr>
              <w:t>The</w:t>
            </w:r>
            <w:r w:rsidRPr="00AA45FE">
              <w:rPr>
                <w:rFonts w:ascii="Georgia" w:hAnsi="Georgia" w:cs="Arial"/>
                <w:b/>
                <w:bCs/>
                <w:color w:val="000000"/>
              </w:rPr>
              <w:t xml:space="preserve"> Insurer</w:t>
            </w:r>
            <w:r w:rsidRPr="00AA45FE" w:rsidDel="00AB6D0F">
              <w:rPr>
                <w:rFonts w:ascii="Georgia" w:hAnsi="Georgia" w:cs="Arial"/>
                <w:b/>
                <w:bCs/>
                <w:color w:val="000000"/>
              </w:rPr>
              <w:t xml:space="preserve"> </w:t>
            </w:r>
            <w:r w:rsidRPr="00AA45FE">
              <w:rPr>
                <w:rFonts w:ascii="Georgia" w:hAnsi="Georgia" w:cs="Arial"/>
                <w:color w:val="000000"/>
              </w:rPr>
              <w:t xml:space="preserve">will pay </w:t>
            </w:r>
            <w:r w:rsidRPr="00AA45FE">
              <w:rPr>
                <w:rFonts w:ascii="Georgia" w:hAnsi="Georgia" w:cs="Arial"/>
                <w:b/>
                <w:bCs/>
                <w:color w:val="000000"/>
              </w:rPr>
              <w:t xml:space="preserve">legal costs </w:t>
            </w:r>
            <w:r w:rsidRPr="00AA45FE">
              <w:rPr>
                <w:rFonts w:ascii="Georgia" w:hAnsi="Georgia" w:cs="Arial"/>
                <w:color w:val="000000"/>
              </w:rPr>
              <w:t xml:space="preserve">to represent </w:t>
            </w:r>
            <w:r w:rsidRPr="00AA45FE">
              <w:rPr>
                <w:rFonts w:ascii="Georgia" w:hAnsi="Georgia" w:cs="Arial"/>
                <w:b/>
                <w:bCs/>
                <w:color w:val="000000"/>
              </w:rPr>
              <w:t xml:space="preserve">you </w:t>
            </w:r>
            <w:r w:rsidRPr="00AA45FE">
              <w:rPr>
                <w:rFonts w:ascii="Georgia" w:hAnsi="Georgia" w:cs="Arial"/>
                <w:color w:val="000000"/>
              </w:rPr>
              <w:t xml:space="preserve">in appealing to the relevant statutory or regulatory authority, court, or tribunal following an event which results in a licensing or regulatory authority suspending, or altering the terms of, or refusing to renew, or cancelling </w:t>
            </w:r>
            <w:r w:rsidRPr="00AA45FE">
              <w:rPr>
                <w:rFonts w:ascii="Georgia" w:hAnsi="Georgia" w:cs="Arial"/>
                <w:b/>
                <w:bCs/>
                <w:color w:val="000000"/>
              </w:rPr>
              <w:t xml:space="preserve">your </w:t>
            </w:r>
            <w:r w:rsidRPr="00AA45FE">
              <w:rPr>
                <w:rFonts w:ascii="Georgia" w:hAnsi="Georgia" w:cs="Arial"/>
                <w:color w:val="000000"/>
              </w:rPr>
              <w:t xml:space="preserve">licence to conduct </w:t>
            </w:r>
            <w:r w:rsidRPr="00AA45FE">
              <w:rPr>
                <w:rFonts w:ascii="Georgia" w:hAnsi="Georgia" w:cs="Arial"/>
                <w:b/>
                <w:bCs/>
                <w:color w:val="000000"/>
              </w:rPr>
              <w:t xml:space="preserve">your </w:t>
            </w:r>
            <w:r w:rsidRPr="00AA45FE">
              <w:rPr>
                <w:rFonts w:ascii="Georgia" w:hAnsi="Georgia" w:cs="Arial"/>
                <w:color w:val="000000"/>
              </w:rPr>
              <w:t>business.</w:t>
            </w:r>
          </w:p>
        </w:tc>
        <w:tc>
          <w:tcPr>
            <w:tcW w:w="4959" w:type="dxa"/>
            <w:tcBorders>
              <w:top w:val="single" w:sz="4" w:space="0" w:color="95B494"/>
              <w:bottom w:val="single" w:sz="4" w:space="0" w:color="95B494"/>
            </w:tcBorders>
            <w:shd w:val="clear" w:color="auto" w:fill="auto"/>
          </w:tcPr>
          <w:p w14:paraId="1350A0E4" w14:textId="77777777" w:rsidR="00AA45FE" w:rsidRPr="00AA45FE" w:rsidRDefault="00AA45FE" w:rsidP="00AA45FE">
            <w:pPr>
              <w:autoSpaceDE w:val="0"/>
              <w:autoSpaceDN w:val="0"/>
              <w:adjustRightInd w:val="0"/>
              <w:spacing w:before="120" w:after="80" w:line="288" w:lineRule="auto"/>
              <w:rPr>
                <w:rFonts w:ascii="Georgia" w:hAnsi="Georgia" w:cs="Arial"/>
                <w:color w:val="000000"/>
              </w:rPr>
            </w:pPr>
            <w:r w:rsidRPr="00AA45FE">
              <w:rPr>
                <w:rFonts w:ascii="Georgia" w:hAnsi="Georgia" w:cs="Arial"/>
                <w:color w:val="000000"/>
              </w:rPr>
              <w:t>Any claim relating to:</w:t>
            </w:r>
          </w:p>
          <w:p w14:paraId="17390892" w14:textId="77777777" w:rsidR="00AA45FE" w:rsidRPr="00AA45FE" w:rsidRDefault="00AA45FE" w:rsidP="007731B1">
            <w:pPr>
              <w:pStyle w:val="ListParagraph"/>
              <w:numPr>
                <w:ilvl w:val="0"/>
                <w:numId w:val="24"/>
              </w:numPr>
              <w:autoSpaceDE w:val="0"/>
              <w:autoSpaceDN w:val="0"/>
              <w:adjustRightInd w:val="0"/>
              <w:spacing w:after="80" w:line="288" w:lineRule="auto"/>
              <w:ind w:left="425" w:hanging="425"/>
              <w:contextualSpacing w:val="0"/>
              <w:rPr>
                <w:rFonts w:ascii="Georgia" w:hAnsi="Georgia" w:cs="Arial"/>
                <w:color w:val="000000"/>
              </w:rPr>
            </w:pPr>
            <w:r w:rsidRPr="00AA45FE">
              <w:rPr>
                <w:rFonts w:ascii="Georgia" w:hAnsi="Georgia" w:cs="Arial"/>
                <w:color w:val="000000"/>
              </w:rPr>
              <w:t xml:space="preserve">an original application or application for renewal of a statutory licence </w:t>
            </w:r>
          </w:p>
          <w:p w14:paraId="020A964B" w14:textId="77777777" w:rsidR="00AA45FE" w:rsidRPr="00AA45FE" w:rsidRDefault="00AA45FE" w:rsidP="007731B1">
            <w:pPr>
              <w:pStyle w:val="ListParagraph"/>
              <w:numPr>
                <w:ilvl w:val="0"/>
                <w:numId w:val="24"/>
              </w:numPr>
              <w:autoSpaceDE w:val="0"/>
              <w:autoSpaceDN w:val="0"/>
              <w:adjustRightInd w:val="0"/>
              <w:spacing w:after="80" w:line="288" w:lineRule="auto"/>
              <w:ind w:left="425" w:hanging="425"/>
              <w:contextualSpacing w:val="0"/>
              <w:rPr>
                <w:rFonts w:ascii="Georgia" w:hAnsi="Georgia" w:cs="Arial"/>
                <w:color w:val="000000"/>
              </w:rPr>
            </w:pPr>
            <w:r w:rsidRPr="00AA45FE">
              <w:rPr>
                <w:rFonts w:ascii="Georgia" w:hAnsi="Georgia" w:cs="Arial"/>
                <w:color w:val="000000"/>
              </w:rPr>
              <w:t xml:space="preserve">the ownership, use or operation of a </w:t>
            </w:r>
            <w:r w:rsidRPr="00AA45FE">
              <w:rPr>
                <w:rFonts w:ascii="Georgia" w:hAnsi="Georgia" w:cs="Arial"/>
                <w:b/>
                <w:color w:val="000000"/>
              </w:rPr>
              <w:t>motor vehicle</w:t>
            </w:r>
            <w:r w:rsidRPr="00AA45FE">
              <w:rPr>
                <w:rFonts w:ascii="Georgia" w:hAnsi="Georgia" w:cs="Arial"/>
                <w:color w:val="000000"/>
              </w:rPr>
              <w:t xml:space="preserve"> </w:t>
            </w:r>
          </w:p>
          <w:p w14:paraId="6B347922" w14:textId="77777777" w:rsidR="00AA45FE" w:rsidRPr="00AA45FE" w:rsidRDefault="00AA45FE" w:rsidP="007731B1">
            <w:pPr>
              <w:pStyle w:val="ListParagraph"/>
              <w:numPr>
                <w:ilvl w:val="0"/>
                <w:numId w:val="24"/>
              </w:numPr>
              <w:autoSpaceDE w:val="0"/>
              <w:autoSpaceDN w:val="0"/>
              <w:adjustRightInd w:val="0"/>
              <w:spacing w:after="80" w:line="288" w:lineRule="auto"/>
              <w:ind w:left="425" w:hanging="425"/>
              <w:contextualSpacing w:val="0"/>
              <w:rPr>
                <w:rFonts w:ascii="Georgia" w:hAnsi="Georgia" w:cs="Arial"/>
                <w:color w:val="000000"/>
              </w:rPr>
            </w:pPr>
            <w:r w:rsidRPr="00AA45FE">
              <w:rPr>
                <w:rFonts w:ascii="Georgia" w:hAnsi="Georgia" w:cs="Arial"/>
                <w:color w:val="000000"/>
              </w:rPr>
              <w:t xml:space="preserve">a professional licence issued to an individual </w:t>
            </w:r>
          </w:p>
        </w:tc>
      </w:tr>
    </w:tbl>
    <w:p w14:paraId="5100A6EF" w14:textId="77777777" w:rsidR="00400F31" w:rsidRDefault="00400F31" w:rsidP="00320E96">
      <w:pPr>
        <w:autoSpaceDE w:val="0"/>
        <w:autoSpaceDN w:val="0"/>
        <w:adjustRightInd w:val="0"/>
        <w:spacing w:line="360" w:lineRule="auto"/>
        <w:rPr>
          <w:rFonts w:ascii="Georgia" w:hAnsi="Georgia" w:cs="Arial"/>
        </w:rPr>
      </w:pPr>
    </w:p>
    <w:p w14:paraId="2110F1B2" w14:textId="3B081BFF" w:rsidR="00BF423E" w:rsidRDefault="00BF423E">
      <w:pPr>
        <w:rPr>
          <w:rFonts w:ascii="Georgia" w:hAnsi="Georgia" w:cs="Arial"/>
        </w:rPr>
      </w:pPr>
      <w:r>
        <w:rPr>
          <w:rFonts w:ascii="Georgia" w:hAnsi="Georgia" w:cs="Arial"/>
        </w:rPr>
        <w:br w:type="page"/>
      </w:r>
    </w:p>
    <w:p w14:paraId="3B87B1D0" w14:textId="72B914F6" w:rsidR="00BF423E" w:rsidRPr="00BF0D63" w:rsidRDefault="00C904F0" w:rsidP="00BF0D63">
      <w:pPr>
        <w:autoSpaceDE w:val="0"/>
        <w:autoSpaceDN w:val="0"/>
        <w:adjustRightInd w:val="0"/>
        <w:spacing w:after="240"/>
        <w:rPr>
          <w:rFonts w:ascii="Georgia" w:hAnsi="Georgia" w:cs="Arial"/>
          <w:b/>
          <w:sz w:val="32"/>
          <w:szCs w:val="32"/>
        </w:rPr>
      </w:pPr>
      <w:r w:rsidRPr="004C4DF3">
        <w:rPr>
          <w:rFonts w:ascii="Georgia" w:hAnsi="Georgia" w:cstheme="majorBidi"/>
          <w:b/>
          <w:sz w:val="32"/>
          <w:szCs w:val="32"/>
        </w:rPr>
        <w:lastRenderedPageBreak/>
        <w:t>Insured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BF423E" w:rsidRPr="0074475A" w14:paraId="72296590" w14:textId="77777777" w:rsidTr="0021048D">
        <w:trPr>
          <w:trHeight w:val="567"/>
        </w:trPr>
        <w:tc>
          <w:tcPr>
            <w:tcW w:w="9918" w:type="dxa"/>
            <w:gridSpan w:val="2"/>
            <w:shd w:val="clear" w:color="auto" w:fill="95B494"/>
            <w:vAlign w:val="center"/>
          </w:tcPr>
          <w:p w14:paraId="317F0D2E" w14:textId="78619B98" w:rsidR="00BF423E" w:rsidRPr="00BF423E" w:rsidRDefault="00BF423E" w:rsidP="00BF423E">
            <w:pPr>
              <w:pStyle w:val="Heading1"/>
              <w:spacing w:before="0" w:line="240" w:lineRule="auto"/>
              <w:outlineLvl w:val="0"/>
              <w:rPr>
                <w:rFonts w:ascii="Georgia" w:hAnsi="Georgia"/>
                <w:sz w:val="32"/>
                <w:szCs w:val="32"/>
              </w:rPr>
            </w:pPr>
            <w:bookmarkStart w:id="18" w:name="_Toc139375486"/>
            <w:r w:rsidRPr="00BF423E">
              <w:rPr>
                <w:rFonts w:ascii="Georgia" w:hAnsi="Georgia"/>
                <w:color w:val="FFFFFF" w:themeColor="background1"/>
                <w:sz w:val="32"/>
                <w:szCs w:val="32"/>
              </w:rPr>
              <w:t xml:space="preserve">5. </w:t>
            </w:r>
            <w:r w:rsidRPr="006502C5">
              <w:rPr>
                <w:rFonts w:ascii="Georgia" w:hAnsi="Georgia"/>
                <w:color w:val="FFFFFF" w:themeColor="background1"/>
                <w:sz w:val="32"/>
                <w:szCs w:val="32"/>
              </w:rPr>
              <w:t>Property Protection</w:t>
            </w:r>
            <w:bookmarkEnd w:id="18"/>
          </w:p>
        </w:tc>
      </w:tr>
      <w:tr w:rsidR="00BF423E" w:rsidRPr="0074475A" w14:paraId="0414486F" w14:textId="77777777" w:rsidTr="0021048D">
        <w:trPr>
          <w:trHeight w:val="567"/>
        </w:trPr>
        <w:tc>
          <w:tcPr>
            <w:tcW w:w="4959" w:type="dxa"/>
            <w:tcBorders>
              <w:bottom w:val="single" w:sz="4" w:space="0" w:color="95B494"/>
            </w:tcBorders>
            <w:shd w:val="clear" w:color="auto" w:fill="auto"/>
            <w:vAlign w:val="center"/>
          </w:tcPr>
          <w:p w14:paraId="392A4CEF" w14:textId="0DF04710" w:rsidR="00BF423E" w:rsidRPr="00BF423E" w:rsidRDefault="00BF423E" w:rsidP="00BF423E">
            <w:pPr>
              <w:tabs>
                <w:tab w:val="left" w:pos="3750"/>
              </w:tabs>
              <w:autoSpaceDE w:val="0"/>
              <w:autoSpaceDN w:val="0"/>
              <w:adjustRightInd w:val="0"/>
              <w:jc w:val="center"/>
              <w:rPr>
                <w:rFonts w:ascii="Georgia" w:hAnsi="Georgia" w:cs="Arial"/>
                <w:b/>
                <w:bCs/>
                <w:sz w:val="24"/>
                <w:szCs w:val="24"/>
              </w:rPr>
            </w:pPr>
            <w:r>
              <w:rPr>
                <w:rFonts w:ascii="Georgia" w:hAnsi="Georgia" w:cs="Arial"/>
                <w:b/>
                <w:bCs/>
                <w:sz w:val="24"/>
                <w:szCs w:val="24"/>
              </w:rPr>
              <w:t>What Is C</w:t>
            </w:r>
            <w:r w:rsidRPr="00BF423E">
              <w:rPr>
                <w:rFonts w:ascii="Georgia" w:hAnsi="Georgia" w:cs="Arial"/>
                <w:b/>
                <w:bCs/>
                <w:sz w:val="24"/>
                <w:szCs w:val="24"/>
              </w:rPr>
              <w:t>overed</w:t>
            </w:r>
          </w:p>
        </w:tc>
        <w:tc>
          <w:tcPr>
            <w:tcW w:w="4959" w:type="dxa"/>
            <w:tcBorders>
              <w:bottom w:val="single" w:sz="4" w:space="0" w:color="95B494"/>
            </w:tcBorders>
            <w:shd w:val="clear" w:color="auto" w:fill="auto"/>
            <w:vAlign w:val="center"/>
          </w:tcPr>
          <w:p w14:paraId="26D63DF9" w14:textId="1FE672A2" w:rsidR="00BF423E" w:rsidRPr="00BF423E" w:rsidRDefault="00BF423E" w:rsidP="00BF423E">
            <w:pPr>
              <w:autoSpaceDE w:val="0"/>
              <w:autoSpaceDN w:val="0"/>
              <w:adjustRightInd w:val="0"/>
              <w:jc w:val="center"/>
              <w:rPr>
                <w:rFonts w:ascii="Georgia" w:hAnsi="Georgia" w:cs="Arial"/>
                <w:b/>
                <w:bCs/>
                <w:sz w:val="24"/>
                <w:szCs w:val="24"/>
              </w:rPr>
            </w:pPr>
            <w:r>
              <w:rPr>
                <w:rFonts w:ascii="Georgia" w:hAnsi="Georgia" w:cs="Arial"/>
                <w:b/>
                <w:bCs/>
                <w:sz w:val="24"/>
                <w:szCs w:val="24"/>
              </w:rPr>
              <w:t>What Is Not C</w:t>
            </w:r>
            <w:r w:rsidRPr="00BF423E">
              <w:rPr>
                <w:rFonts w:ascii="Georgia" w:hAnsi="Georgia" w:cs="Arial"/>
                <w:b/>
                <w:bCs/>
                <w:sz w:val="24"/>
                <w:szCs w:val="24"/>
              </w:rPr>
              <w:t>overed</w:t>
            </w:r>
          </w:p>
        </w:tc>
      </w:tr>
      <w:tr w:rsidR="00BF423E" w:rsidRPr="0074475A" w14:paraId="61A754BF" w14:textId="77777777" w:rsidTr="0021048D">
        <w:tc>
          <w:tcPr>
            <w:tcW w:w="4959" w:type="dxa"/>
            <w:tcBorders>
              <w:top w:val="single" w:sz="4" w:space="0" w:color="95B494"/>
              <w:bottom w:val="single" w:sz="4" w:space="0" w:color="95B494"/>
            </w:tcBorders>
            <w:shd w:val="clear" w:color="auto" w:fill="auto"/>
          </w:tcPr>
          <w:p w14:paraId="371B1567" w14:textId="5D3E568E" w:rsidR="00BF423E" w:rsidRPr="00BF423E" w:rsidRDefault="00BF423E" w:rsidP="00BF423E">
            <w:pPr>
              <w:autoSpaceDE w:val="0"/>
              <w:autoSpaceDN w:val="0"/>
              <w:adjustRightInd w:val="0"/>
              <w:spacing w:before="120" w:after="80" w:line="288" w:lineRule="auto"/>
              <w:rPr>
                <w:rFonts w:ascii="Georgia" w:hAnsi="Georgia" w:cs="Arial"/>
                <w:color w:val="000000"/>
              </w:rPr>
            </w:pPr>
            <w:r w:rsidRPr="00BF423E">
              <w:rPr>
                <w:rFonts w:ascii="Georgia" w:hAnsi="Georgia" w:cs="Arial"/>
                <w:bCs/>
                <w:color w:val="000000"/>
              </w:rPr>
              <w:t>The</w:t>
            </w:r>
            <w:r w:rsidRPr="00BF423E">
              <w:rPr>
                <w:rFonts w:ascii="Georgia" w:hAnsi="Georgia" w:cs="Arial"/>
                <w:b/>
                <w:bCs/>
                <w:color w:val="000000"/>
              </w:rPr>
              <w:t xml:space="preserve"> Insurer</w:t>
            </w:r>
            <w:r w:rsidRPr="00BF423E" w:rsidDel="00AB6D0F">
              <w:rPr>
                <w:rFonts w:ascii="Georgia" w:hAnsi="Georgia" w:cs="Arial"/>
                <w:b/>
                <w:bCs/>
                <w:color w:val="000000"/>
              </w:rPr>
              <w:t xml:space="preserve"> </w:t>
            </w:r>
            <w:r w:rsidRPr="00BF423E">
              <w:rPr>
                <w:rFonts w:ascii="Georgia" w:hAnsi="Georgia" w:cs="Arial"/>
                <w:color w:val="000000"/>
              </w:rPr>
              <w:t xml:space="preserve">will pay </w:t>
            </w:r>
            <w:r w:rsidRPr="00BF423E">
              <w:rPr>
                <w:rFonts w:ascii="Georgia" w:hAnsi="Georgia" w:cs="Arial"/>
                <w:b/>
                <w:bCs/>
                <w:color w:val="000000"/>
              </w:rPr>
              <w:t xml:space="preserve">legal costs </w:t>
            </w:r>
            <w:r w:rsidRPr="00BF423E">
              <w:rPr>
                <w:rFonts w:ascii="Georgia" w:hAnsi="Georgia" w:cs="Arial"/>
                <w:color w:val="000000"/>
              </w:rPr>
              <w:t xml:space="preserve">to pursue </w:t>
            </w:r>
            <w:r w:rsidRPr="00BF423E">
              <w:rPr>
                <w:rFonts w:ascii="Georgia" w:hAnsi="Georgia" w:cs="Arial"/>
                <w:b/>
                <w:bCs/>
                <w:color w:val="000000"/>
              </w:rPr>
              <w:t xml:space="preserve">your </w:t>
            </w:r>
            <w:r w:rsidRPr="00BF423E">
              <w:rPr>
                <w:rFonts w:ascii="Georgia" w:hAnsi="Georgia" w:cs="Arial"/>
                <w:color w:val="000000"/>
              </w:rPr>
              <w:t xml:space="preserve">legal rights in a civil action relating to physical property which </w:t>
            </w:r>
            <w:r w:rsidRPr="00BF423E">
              <w:rPr>
                <w:rFonts w:ascii="Georgia" w:hAnsi="Georgia" w:cs="Arial"/>
                <w:b/>
                <w:bCs/>
                <w:color w:val="000000"/>
              </w:rPr>
              <w:t xml:space="preserve">you </w:t>
            </w:r>
            <w:r w:rsidRPr="00BF423E">
              <w:rPr>
                <w:rFonts w:ascii="Georgia" w:hAnsi="Georgia" w:cs="Arial"/>
                <w:color w:val="000000"/>
              </w:rPr>
              <w:t>own following:</w:t>
            </w:r>
          </w:p>
          <w:p w14:paraId="2510CEAF" w14:textId="3B8B6F63" w:rsidR="00BF423E" w:rsidRPr="00BF423E" w:rsidRDefault="00BF423E" w:rsidP="00BF0D63">
            <w:pPr>
              <w:pStyle w:val="ListParagraph"/>
              <w:numPr>
                <w:ilvl w:val="0"/>
                <w:numId w:val="25"/>
              </w:numPr>
              <w:autoSpaceDE w:val="0"/>
              <w:autoSpaceDN w:val="0"/>
              <w:adjustRightInd w:val="0"/>
              <w:spacing w:after="80" w:line="288" w:lineRule="auto"/>
              <w:contextualSpacing w:val="0"/>
              <w:rPr>
                <w:rFonts w:ascii="Georgia" w:hAnsi="Georgia" w:cs="Arial"/>
                <w:color w:val="000000"/>
              </w:rPr>
            </w:pPr>
            <w:r w:rsidRPr="00BF423E">
              <w:rPr>
                <w:rFonts w:ascii="Georgia" w:hAnsi="Georgia" w:cs="Arial"/>
                <w:color w:val="000000"/>
              </w:rPr>
              <w:t>an event which causes physical damage to such property, provided that the amount in</w:t>
            </w:r>
            <w:r w:rsidRPr="00BF423E">
              <w:rPr>
                <w:rFonts w:ascii="Georgia" w:hAnsi="Georgia" w:cs="Arial"/>
                <w:b/>
                <w:bCs/>
                <w:color w:val="000000"/>
              </w:rPr>
              <w:t xml:space="preserve"> </w:t>
            </w:r>
            <w:r w:rsidRPr="00BF423E">
              <w:rPr>
                <w:rFonts w:ascii="Georgia" w:hAnsi="Georgia" w:cs="Arial"/>
                <w:color w:val="000000"/>
              </w:rPr>
              <w:t>dispute exceeds $1,000</w:t>
            </w:r>
          </w:p>
          <w:p w14:paraId="10D5E73E" w14:textId="6F3CEEB8" w:rsidR="00BF423E" w:rsidRPr="00BF423E" w:rsidRDefault="00BF423E" w:rsidP="00BF0D63">
            <w:pPr>
              <w:pStyle w:val="ListParagraph"/>
              <w:numPr>
                <w:ilvl w:val="0"/>
                <w:numId w:val="25"/>
              </w:numPr>
              <w:autoSpaceDE w:val="0"/>
              <w:autoSpaceDN w:val="0"/>
              <w:adjustRightInd w:val="0"/>
              <w:spacing w:after="80" w:line="288" w:lineRule="auto"/>
              <w:contextualSpacing w:val="0"/>
              <w:rPr>
                <w:rFonts w:ascii="Georgia" w:hAnsi="Georgia" w:cs="Arial"/>
                <w:color w:val="000000"/>
              </w:rPr>
            </w:pPr>
            <w:r w:rsidRPr="00BF423E">
              <w:rPr>
                <w:rFonts w:ascii="Georgia" w:hAnsi="Georgia" w:cs="Arial"/>
                <w:color w:val="000000"/>
              </w:rPr>
              <w:t xml:space="preserve">a legal nuisance (meaning any unlawful interference with </w:t>
            </w:r>
            <w:r w:rsidRPr="00BF423E">
              <w:rPr>
                <w:rFonts w:ascii="Georgia" w:hAnsi="Georgia" w:cs="Arial"/>
                <w:b/>
                <w:bCs/>
                <w:color w:val="000000"/>
              </w:rPr>
              <w:t xml:space="preserve">your </w:t>
            </w:r>
            <w:r w:rsidRPr="00BF423E">
              <w:rPr>
                <w:rFonts w:ascii="Georgia" w:hAnsi="Georgia" w:cs="Arial"/>
                <w:color w:val="000000"/>
              </w:rPr>
              <w:t xml:space="preserve">use or enjoyment of </w:t>
            </w:r>
            <w:r w:rsidRPr="00BF423E">
              <w:rPr>
                <w:rFonts w:ascii="Georgia" w:hAnsi="Georgia" w:cs="Arial"/>
                <w:b/>
                <w:bCs/>
                <w:color w:val="000000"/>
              </w:rPr>
              <w:t xml:space="preserve">your </w:t>
            </w:r>
            <w:r w:rsidRPr="00BF423E">
              <w:rPr>
                <w:rFonts w:ascii="Georgia" w:hAnsi="Georgia" w:cs="Arial"/>
                <w:color w:val="000000"/>
              </w:rPr>
              <w:t>land, or some right over, or in connection with it)</w:t>
            </w:r>
          </w:p>
          <w:p w14:paraId="7914FCED" w14:textId="77777777" w:rsidR="00BF423E" w:rsidRPr="00BF423E" w:rsidRDefault="00BF423E" w:rsidP="00BF0D63">
            <w:pPr>
              <w:pStyle w:val="ListParagraph"/>
              <w:numPr>
                <w:ilvl w:val="0"/>
                <w:numId w:val="25"/>
              </w:numPr>
              <w:autoSpaceDE w:val="0"/>
              <w:autoSpaceDN w:val="0"/>
              <w:adjustRightInd w:val="0"/>
              <w:spacing w:after="80" w:line="288" w:lineRule="auto"/>
              <w:contextualSpacing w:val="0"/>
              <w:rPr>
                <w:rFonts w:ascii="Georgia" w:hAnsi="Georgia" w:cs="Arial"/>
                <w:color w:val="000000"/>
              </w:rPr>
            </w:pPr>
            <w:r w:rsidRPr="00BF423E">
              <w:rPr>
                <w:rFonts w:ascii="Georgia" w:hAnsi="Georgia" w:cs="Arial"/>
                <w:color w:val="000000"/>
              </w:rPr>
              <w:t>a trespass.</w:t>
            </w:r>
          </w:p>
          <w:p w14:paraId="35381446" w14:textId="77777777" w:rsidR="00BF423E" w:rsidRPr="00BF423E" w:rsidRDefault="00BF423E" w:rsidP="008414C1">
            <w:pPr>
              <w:pStyle w:val="ListParagraph"/>
              <w:autoSpaceDE w:val="0"/>
              <w:autoSpaceDN w:val="0"/>
              <w:adjustRightInd w:val="0"/>
              <w:ind w:left="360"/>
              <w:rPr>
                <w:rFonts w:ascii="Georgia" w:hAnsi="Georgia" w:cs="Arial"/>
                <w:b/>
                <w:bCs/>
              </w:rPr>
            </w:pPr>
          </w:p>
        </w:tc>
        <w:tc>
          <w:tcPr>
            <w:tcW w:w="4959" w:type="dxa"/>
            <w:tcBorders>
              <w:top w:val="single" w:sz="4" w:space="0" w:color="95B494"/>
              <w:bottom w:val="single" w:sz="4" w:space="0" w:color="95B494"/>
            </w:tcBorders>
            <w:shd w:val="clear" w:color="auto" w:fill="auto"/>
          </w:tcPr>
          <w:p w14:paraId="01E91E8A" w14:textId="046433BF" w:rsidR="00BF423E" w:rsidRPr="00BF423E" w:rsidRDefault="00BF423E" w:rsidP="00BF423E">
            <w:pPr>
              <w:autoSpaceDE w:val="0"/>
              <w:autoSpaceDN w:val="0"/>
              <w:adjustRightInd w:val="0"/>
              <w:spacing w:before="120" w:after="80" w:line="288" w:lineRule="auto"/>
              <w:rPr>
                <w:rFonts w:ascii="Georgia" w:hAnsi="Georgia" w:cs="Arial"/>
                <w:color w:val="000000"/>
              </w:rPr>
            </w:pPr>
            <w:r w:rsidRPr="00BF423E">
              <w:rPr>
                <w:rFonts w:ascii="Georgia" w:hAnsi="Georgia" w:cs="Arial"/>
                <w:color w:val="000000"/>
              </w:rPr>
              <w:t>An</w:t>
            </w:r>
            <w:r>
              <w:rPr>
                <w:rFonts w:ascii="Georgia" w:hAnsi="Georgia" w:cs="Arial"/>
                <w:color w:val="000000"/>
              </w:rPr>
              <w:t>y claim relating to:</w:t>
            </w:r>
          </w:p>
          <w:p w14:paraId="69152F1E" w14:textId="16C407EA"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b/>
                <w:bCs/>
                <w:color w:val="000000"/>
              </w:rPr>
            </w:pPr>
            <w:r w:rsidRPr="00BF423E">
              <w:rPr>
                <w:rFonts w:ascii="Georgia" w:hAnsi="Georgia" w:cs="Arial"/>
                <w:color w:val="000000"/>
              </w:rPr>
              <w:t xml:space="preserve">a contract entered into by </w:t>
            </w:r>
            <w:r w:rsidRPr="00BF423E">
              <w:rPr>
                <w:rFonts w:ascii="Georgia" w:hAnsi="Georgia" w:cs="Arial"/>
                <w:b/>
                <w:bCs/>
                <w:color w:val="000000"/>
              </w:rPr>
              <w:t>you</w:t>
            </w:r>
            <w:r w:rsidRPr="00BF423E">
              <w:rPr>
                <w:rFonts w:ascii="Georgia" w:hAnsi="Georgia" w:cs="Arial"/>
                <w:bCs/>
                <w:color w:val="000000"/>
              </w:rPr>
              <w:t xml:space="preserve"> </w:t>
            </w:r>
          </w:p>
          <w:p w14:paraId="3E4A7040" w14:textId="1008D16E"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bCs/>
                <w:color w:val="000000"/>
              </w:rPr>
            </w:pPr>
            <w:r w:rsidRPr="00BF423E">
              <w:rPr>
                <w:rFonts w:ascii="Georgia" w:hAnsi="Georgia" w:cs="Arial"/>
                <w:bCs/>
                <w:color w:val="000000"/>
              </w:rPr>
              <w:t>disputes related to easements or other agreed rights over land</w:t>
            </w:r>
          </w:p>
          <w:p w14:paraId="48C11028" w14:textId="51FC1C96"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color w:val="000000"/>
              </w:rPr>
            </w:pPr>
            <w:r w:rsidRPr="00BF423E">
              <w:rPr>
                <w:rFonts w:ascii="Georgia" w:hAnsi="Georgia" w:cs="Arial"/>
                <w:b/>
                <w:color w:val="000000"/>
              </w:rPr>
              <w:t>goods</w:t>
            </w:r>
            <w:r w:rsidRPr="00BF423E">
              <w:rPr>
                <w:rFonts w:ascii="Georgia" w:hAnsi="Georgia" w:cs="Arial"/>
                <w:color w:val="000000"/>
              </w:rPr>
              <w:t xml:space="preserve"> that are away from any premises occupied by </w:t>
            </w:r>
            <w:r w:rsidRPr="00BF423E">
              <w:rPr>
                <w:rFonts w:ascii="Georgia" w:hAnsi="Georgia" w:cs="Arial"/>
                <w:b/>
                <w:bCs/>
                <w:color w:val="000000"/>
              </w:rPr>
              <w:t xml:space="preserve">you </w:t>
            </w:r>
            <w:r w:rsidRPr="00BF423E">
              <w:rPr>
                <w:rFonts w:ascii="Georgia" w:hAnsi="Georgia" w:cs="Arial"/>
                <w:color w:val="000000"/>
              </w:rPr>
              <w:t xml:space="preserve">unless the </w:t>
            </w:r>
            <w:r w:rsidRPr="00BF423E">
              <w:rPr>
                <w:rFonts w:ascii="Georgia" w:hAnsi="Georgia" w:cs="Arial"/>
                <w:b/>
                <w:color w:val="000000"/>
              </w:rPr>
              <w:t>goods</w:t>
            </w:r>
            <w:r w:rsidRPr="00BF423E">
              <w:rPr>
                <w:rFonts w:ascii="Georgia" w:hAnsi="Georgia" w:cs="Arial"/>
                <w:color w:val="000000"/>
              </w:rPr>
              <w:t xml:space="preserve"> are at such premises for the purpose of installations or use in work to be carried out by </w:t>
            </w:r>
            <w:r>
              <w:rPr>
                <w:rFonts w:ascii="Georgia" w:hAnsi="Georgia" w:cs="Arial"/>
                <w:b/>
                <w:bCs/>
                <w:color w:val="000000"/>
              </w:rPr>
              <w:t>you</w:t>
            </w:r>
          </w:p>
          <w:p w14:paraId="31959E42" w14:textId="19A32771"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color w:val="000000"/>
              </w:rPr>
            </w:pPr>
            <w:r w:rsidRPr="00BF423E">
              <w:rPr>
                <w:rFonts w:ascii="Georgia" w:hAnsi="Georgia" w:cs="Arial"/>
                <w:color w:val="000000"/>
              </w:rPr>
              <w:t xml:space="preserve">someone legally taking </w:t>
            </w:r>
            <w:r w:rsidRPr="00BF423E">
              <w:rPr>
                <w:rFonts w:ascii="Georgia" w:hAnsi="Georgia" w:cs="Arial"/>
                <w:b/>
                <w:bCs/>
                <w:color w:val="000000"/>
              </w:rPr>
              <w:t xml:space="preserve">your </w:t>
            </w:r>
            <w:r w:rsidRPr="00BF423E">
              <w:rPr>
                <w:rFonts w:ascii="Georgia" w:hAnsi="Georgia" w:cs="Arial"/>
                <w:b/>
                <w:color w:val="000000"/>
              </w:rPr>
              <w:t>real property</w:t>
            </w:r>
            <w:r w:rsidRPr="00BF423E">
              <w:rPr>
                <w:rFonts w:ascii="Georgia" w:hAnsi="Georgia" w:cs="Arial"/>
                <w:color w:val="000000"/>
              </w:rPr>
              <w:t xml:space="preserve"> from </w:t>
            </w:r>
            <w:r w:rsidRPr="00BF423E">
              <w:rPr>
                <w:rFonts w:ascii="Georgia" w:hAnsi="Georgia" w:cs="Arial"/>
                <w:b/>
                <w:bCs/>
                <w:color w:val="000000"/>
              </w:rPr>
              <w:t>you</w:t>
            </w:r>
            <w:r w:rsidRPr="00BF423E">
              <w:rPr>
                <w:rFonts w:ascii="Georgia" w:hAnsi="Georgia" w:cs="Arial"/>
                <w:color w:val="000000"/>
              </w:rPr>
              <w:t xml:space="preserve">, whether </w:t>
            </w:r>
            <w:r w:rsidRPr="00BF423E">
              <w:rPr>
                <w:rFonts w:ascii="Georgia" w:hAnsi="Georgia" w:cs="Arial"/>
                <w:b/>
                <w:bCs/>
                <w:color w:val="000000"/>
              </w:rPr>
              <w:t xml:space="preserve">you </w:t>
            </w:r>
            <w:r w:rsidRPr="00BF423E">
              <w:rPr>
                <w:rFonts w:ascii="Georgia" w:hAnsi="Georgia" w:cs="Arial"/>
                <w:color w:val="000000"/>
              </w:rPr>
              <w:t xml:space="preserve">are offered money or not, or restrictions or controls placed on </w:t>
            </w:r>
            <w:r w:rsidRPr="00BF423E">
              <w:rPr>
                <w:rFonts w:ascii="Georgia" w:hAnsi="Georgia" w:cs="Arial"/>
                <w:b/>
                <w:bCs/>
                <w:color w:val="000000"/>
              </w:rPr>
              <w:t xml:space="preserve">your </w:t>
            </w:r>
            <w:r w:rsidRPr="00BF423E">
              <w:rPr>
                <w:rFonts w:ascii="Georgia" w:hAnsi="Georgia" w:cs="Arial"/>
                <w:b/>
                <w:color w:val="000000"/>
              </w:rPr>
              <w:t>real property</w:t>
            </w:r>
            <w:r w:rsidRPr="00BF423E">
              <w:rPr>
                <w:rFonts w:ascii="Georgia" w:hAnsi="Georgia" w:cs="Arial"/>
                <w:color w:val="000000"/>
              </w:rPr>
              <w:t xml:space="preserve"> by any governmental, quasi-government</w:t>
            </w:r>
            <w:r>
              <w:rPr>
                <w:rFonts w:ascii="Georgia" w:hAnsi="Georgia" w:cs="Arial"/>
                <w:color w:val="000000"/>
              </w:rPr>
              <w:t>al or public or local authority</w:t>
            </w:r>
          </w:p>
          <w:p w14:paraId="14630B3A" w14:textId="65E81626"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color w:val="000000"/>
              </w:rPr>
            </w:pPr>
            <w:r w:rsidRPr="00BF423E">
              <w:rPr>
                <w:rFonts w:ascii="Georgia" w:hAnsi="Georgia" w:cs="Arial"/>
                <w:color w:val="000000"/>
              </w:rPr>
              <w:t>work done by, or on behalf of, any governmental, quasi-governmental or public or local authority unless the claim is for accidental physical damage</w:t>
            </w:r>
          </w:p>
          <w:p w14:paraId="36B27215" w14:textId="13A690C4"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color w:val="000000"/>
              </w:rPr>
            </w:pPr>
            <w:r w:rsidRPr="00BF423E">
              <w:rPr>
                <w:rFonts w:ascii="Georgia" w:hAnsi="Georgia" w:cs="Arial"/>
                <w:color w:val="000000"/>
              </w:rPr>
              <w:t xml:space="preserve">a </w:t>
            </w:r>
            <w:r w:rsidRPr="00BF423E">
              <w:rPr>
                <w:rFonts w:ascii="Georgia" w:hAnsi="Georgia" w:cs="Arial"/>
                <w:b/>
                <w:color w:val="000000"/>
              </w:rPr>
              <w:t>motor vehicle</w:t>
            </w:r>
            <w:r w:rsidRPr="00BF423E">
              <w:rPr>
                <w:rFonts w:ascii="Georgia" w:hAnsi="Georgia" w:cs="Arial"/>
                <w:color w:val="000000"/>
              </w:rPr>
              <w:t xml:space="preserve">, other than physical damage to </w:t>
            </w:r>
            <w:r w:rsidRPr="00BF423E">
              <w:rPr>
                <w:rFonts w:ascii="Georgia" w:hAnsi="Georgia" w:cs="Arial"/>
                <w:b/>
                <w:color w:val="000000"/>
              </w:rPr>
              <w:t>motor vehicles</w:t>
            </w:r>
            <w:r w:rsidRPr="00BF423E">
              <w:rPr>
                <w:rFonts w:ascii="Georgia" w:hAnsi="Georgia" w:cs="Arial"/>
                <w:color w:val="000000"/>
              </w:rPr>
              <w:t xml:space="preserve"> where </w:t>
            </w:r>
            <w:r w:rsidRPr="00BF423E">
              <w:rPr>
                <w:rFonts w:ascii="Georgia" w:hAnsi="Georgia" w:cs="Arial"/>
                <w:b/>
                <w:bCs/>
                <w:color w:val="000000"/>
              </w:rPr>
              <w:t xml:space="preserve">you </w:t>
            </w:r>
            <w:r w:rsidRPr="00BF423E">
              <w:rPr>
                <w:rFonts w:ascii="Georgia" w:hAnsi="Georgia" w:cs="Arial"/>
                <w:color w:val="000000"/>
              </w:rPr>
              <w:t xml:space="preserve">are engaged in the business of purchasing, selling, leasing, repairing or performing maintenance upon </w:t>
            </w:r>
            <w:r w:rsidRPr="00BF423E">
              <w:rPr>
                <w:rFonts w:ascii="Georgia" w:hAnsi="Georgia" w:cs="Arial"/>
                <w:b/>
                <w:color w:val="000000"/>
              </w:rPr>
              <w:t>motor vehicles</w:t>
            </w:r>
          </w:p>
          <w:p w14:paraId="76CF6A70" w14:textId="0E71BC0A"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color w:val="000000"/>
              </w:rPr>
            </w:pPr>
            <w:r w:rsidRPr="00BF423E">
              <w:rPr>
                <w:rFonts w:ascii="Georgia" w:hAnsi="Georgia" w:cs="Arial"/>
                <w:color w:val="000000"/>
              </w:rPr>
              <w:t>mining,</w:t>
            </w:r>
            <w:r>
              <w:rPr>
                <w:rFonts w:ascii="Georgia" w:hAnsi="Georgia" w:cs="Arial"/>
                <w:color w:val="000000"/>
              </w:rPr>
              <w:t xml:space="preserve"> subsidence, heave or landslide</w:t>
            </w:r>
          </w:p>
          <w:p w14:paraId="0E335096" w14:textId="3C479716" w:rsidR="00BF423E" w:rsidRPr="00BF423E" w:rsidRDefault="00BF423E" w:rsidP="007731B1">
            <w:pPr>
              <w:pStyle w:val="ListParagraph"/>
              <w:numPr>
                <w:ilvl w:val="1"/>
                <w:numId w:val="26"/>
              </w:numPr>
              <w:autoSpaceDE w:val="0"/>
              <w:autoSpaceDN w:val="0"/>
              <w:adjustRightInd w:val="0"/>
              <w:spacing w:after="80" w:line="288" w:lineRule="auto"/>
              <w:ind w:left="425" w:hanging="425"/>
              <w:contextualSpacing w:val="0"/>
              <w:rPr>
                <w:rFonts w:ascii="Georgia" w:hAnsi="Georgia" w:cs="Arial"/>
                <w:b/>
                <w:bCs/>
              </w:rPr>
            </w:pPr>
            <w:r w:rsidRPr="00BF423E">
              <w:rPr>
                <w:rFonts w:ascii="Georgia" w:hAnsi="Georgia" w:cs="Arial"/>
                <w:color w:val="000000"/>
              </w:rPr>
              <w:t xml:space="preserve">defending </w:t>
            </w:r>
            <w:r w:rsidRPr="00BF423E">
              <w:rPr>
                <w:rFonts w:ascii="Georgia" w:hAnsi="Georgia" w:cs="Arial"/>
                <w:b/>
                <w:bCs/>
                <w:color w:val="000000"/>
              </w:rPr>
              <w:t xml:space="preserve">your </w:t>
            </w:r>
            <w:r w:rsidRPr="00BF423E">
              <w:rPr>
                <w:rFonts w:ascii="Georgia" w:hAnsi="Georgia" w:cs="Arial"/>
                <w:color w:val="000000"/>
              </w:rPr>
              <w:t>legal rights, other than in defending a counter-claim</w:t>
            </w:r>
          </w:p>
        </w:tc>
      </w:tr>
    </w:tbl>
    <w:p w14:paraId="0A632831" w14:textId="77777777" w:rsidR="00BF423E" w:rsidRDefault="00BF423E" w:rsidP="00320E96">
      <w:pPr>
        <w:autoSpaceDE w:val="0"/>
        <w:autoSpaceDN w:val="0"/>
        <w:adjustRightInd w:val="0"/>
        <w:spacing w:line="360" w:lineRule="auto"/>
        <w:rPr>
          <w:rFonts w:ascii="Georgia" w:hAnsi="Georgia" w:cs="Arial"/>
        </w:rPr>
      </w:pPr>
    </w:p>
    <w:p w14:paraId="22B9A3E7" w14:textId="5004E772" w:rsidR="0021048D" w:rsidRDefault="0021048D">
      <w:pPr>
        <w:rPr>
          <w:rFonts w:ascii="Georgia" w:hAnsi="Georgia" w:cs="Arial"/>
        </w:rPr>
      </w:pPr>
      <w:r>
        <w:rPr>
          <w:rFonts w:ascii="Georgia" w:hAnsi="Georgia" w:cs="Arial"/>
        </w:rPr>
        <w:br w:type="page"/>
      </w:r>
    </w:p>
    <w:p w14:paraId="331992AC" w14:textId="0498E195" w:rsidR="0021048D" w:rsidRPr="00BF0D63" w:rsidRDefault="00C904F0" w:rsidP="00BF0D63">
      <w:pPr>
        <w:autoSpaceDE w:val="0"/>
        <w:autoSpaceDN w:val="0"/>
        <w:adjustRightInd w:val="0"/>
        <w:spacing w:after="240"/>
        <w:rPr>
          <w:rFonts w:ascii="Georgia" w:hAnsi="Georgia" w:cs="Arial"/>
          <w:b/>
          <w:sz w:val="32"/>
          <w:szCs w:val="32"/>
        </w:rPr>
      </w:pPr>
      <w:r w:rsidRPr="004C4DF3">
        <w:rPr>
          <w:rFonts w:ascii="Georgia" w:hAnsi="Georgia" w:cstheme="majorBidi"/>
          <w:b/>
          <w:sz w:val="32"/>
          <w:szCs w:val="32"/>
        </w:rPr>
        <w:lastRenderedPageBreak/>
        <w:t>Insured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21048D" w:rsidRPr="0074475A" w14:paraId="1AE70375" w14:textId="77777777" w:rsidTr="0021048D">
        <w:trPr>
          <w:trHeight w:val="567"/>
        </w:trPr>
        <w:tc>
          <w:tcPr>
            <w:tcW w:w="9918" w:type="dxa"/>
            <w:gridSpan w:val="2"/>
            <w:shd w:val="clear" w:color="auto" w:fill="95B494"/>
            <w:vAlign w:val="center"/>
          </w:tcPr>
          <w:p w14:paraId="29CC3A58" w14:textId="22938F8E" w:rsidR="0021048D" w:rsidRPr="0021048D" w:rsidRDefault="0021048D" w:rsidP="0021048D">
            <w:pPr>
              <w:pStyle w:val="Heading1"/>
              <w:spacing w:before="0" w:line="240" w:lineRule="auto"/>
              <w:outlineLvl w:val="0"/>
              <w:rPr>
                <w:rFonts w:ascii="Georgia" w:hAnsi="Georgia"/>
                <w:sz w:val="32"/>
                <w:szCs w:val="32"/>
              </w:rPr>
            </w:pPr>
            <w:bookmarkStart w:id="19" w:name="_Toc139375487"/>
            <w:r>
              <w:rPr>
                <w:rFonts w:ascii="Georgia" w:hAnsi="Georgia"/>
                <w:color w:val="FFFFFF" w:themeColor="background1"/>
                <w:sz w:val="32"/>
                <w:szCs w:val="32"/>
              </w:rPr>
              <w:t>6. Bodily I</w:t>
            </w:r>
            <w:r w:rsidRPr="0021048D">
              <w:rPr>
                <w:rFonts w:ascii="Georgia" w:hAnsi="Georgia"/>
                <w:color w:val="FFFFFF" w:themeColor="background1"/>
                <w:sz w:val="32"/>
                <w:szCs w:val="32"/>
              </w:rPr>
              <w:t>njury</w:t>
            </w:r>
            <w:bookmarkEnd w:id="19"/>
          </w:p>
        </w:tc>
      </w:tr>
      <w:tr w:rsidR="0021048D" w:rsidRPr="0074475A" w14:paraId="5A25ACBE" w14:textId="77777777" w:rsidTr="0021048D">
        <w:trPr>
          <w:trHeight w:val="567"/>
        </w:trPr>
        <w:tc>
          <w:tcPr>
            <w:tcW w:w="4959" w:type="dxa"/>
            <w:tcBorders>
              <w:bottom w:val="single" w:sz="4" w:space="0" w:color="95B494"/>
            </w:tcBorders>
            <w:shd w:val="clear" w:color="auto" w:fill="auto"/>
            <w:vAlign w:val="center"/>
          </w:tcPr>
          <w:p w14:paraId="2B7C6FE7" w14:textId="1D5A1BA6" w:rsidR="0021048D" w:rsidRPr="0021048D" w:rsidRDefault="0021048D" w:rsidP="0021048D">
            <w:pPr>
              <w:tabs>
                <w:tab w:val="left" w:pos="3750"/>
              </w:tabs>
              <w:autoSpaceDE w:val="0"/>
              <w:autoSpaceDN w:val="0"/>
              <w:adjustRightInd w:val="0"/>
              <w:jc w:val="center"/>
              <w:rPr>
                <w:rFonts w:ascii="Georgia" w:hAnsi="Georgia" w:cs="Arial"/>
                <w:b/>
                <w:bCs/>
                <w:sz w:val="24"/>
                <w:szCs w:val="24"/>
              </w:rPr>
            </w:pPr>
            <w:r>
              <w:rPr>
                <w:rFonts w:ascii="Georgia" w:hAnsi="Georgia" w:cs="Arial"/>
                <w:b/>
                <w:bCs/>
                <w:sz w:val="24"/>
                <w:szCs w:val="24"/>
              </w:rPr>
              <w:t>What Is C</w:t>
            </w:r>
            <w:r w:rsidRPr="0021048D">
              <w:rPr>
                <w:rFonts w:ascii="Georgia" w:hAnsi="Georgia" w:cs="Arial"/>
                <w:b/>
                <w:bCs/>
                <w:sz w:val="24"/>
                <w:szCs w:val="24"/>
              </w:rPr>
              <w:t>overed</w:t>
            </w:r>
          </w:p>
        </w:tc>
        <w:tc>
          <w:tcPr>
            <w:tcW w:w="4959" w:type="dxa"/>
            <w:tcBorders>
              <w:bottom w:val="single" w:sz="4" w:space="0" w:color="95B494"/>
            </w:tcBorders>
            <w:shd w:val="clear" w:color="auto" w:fill="auto"/>
            <w:vAlign w:val="center"/>
          </w:tcPr>
          <w:p w14:paraId="5FDDC6EF" w14:textId="5829A6A5" w:rsidR="0021048D" w:rsidRPr="0021048D" w:rsidRDefault="0021048D" w:rsidP="0021048D">
            <w:pPr>
              <w:autoSpaceDE w:val="0"/>
              <w:autoSpaceDN w:val="0"/>
              <w:adjustRightInd w:val="0"/>
              <w:jc w:val="center"/>
              <w:rPr>
                <w:rFonts w:ascii="Georgia" w:hAnsi="Georgia" w:cs="Arial"/>
                <w:b/>
                <w:bCs/>
                <w:sz w:val="24"/>
                <w:szCs w:val="24"/>
              </w:rPr>
            </w:pPr>
            <w:r>
              <w:rPr>
                <w:rFonts w:ascii="Georgia" w:hAnsi="Georgia" w:cs="Arial"/>
                <w:b/>
                <w:bCs/>
                <w:sz w:val="24"/>
                <w:szCs w:val="24"/>
              </w:rPr>
              <w:t>What Is Not C</w:t>
            </w:r>
            <w:r w:rsidRPr="0021048D">
              <w:rPr>
                <w:rFonts w:ascii="Georgia" w:hAnsi="Georgia" w:cs="Arial"/>
                <w:b/>
                <w:bCs/>
                <w:sz w:val="24"/>
                <w:szCs w:val="24"/>
              </w:rPr>
              <w:t>overed</w:t>
            </w:r>
          </w:p>
        </w:tc>
      </w:tr>
      <w:tr w:rsidR="0021048D" w:rsidRPr="0074475A" w14:paraId="2DAB611F" w14:textId="77777777" w:rsidTr="0021048D">
        <w:tc>
          <w:tcPr>
            <w:tcW w:w="4959" w:type="dxa"/>
            <w:tcBorders>
              <w:top w:val="single" w:sz="4" w:space="0" w:color="95B494"/>
              <w:bottom w:val="single" w:sz="4" w:space="0" w:color="95B494"/>
            </w:tcBorders>
            <w:shd w:val="clear" w:color="auto" w:fill="auto"/>
          </w:tcPr>
          <w:p w14:paraId="099BC70D" w14:textId="77777777" w:rsidR="0021048D" w:rsidRPr="0021048D" w:rsidRDefault="0021048D" w:rsidP="0021048D">
            <w:pPr>
              <w:autoSpaceDE w:val="0"/>
              <w:autoSpaceDN w:val="0"/>
              <w:adjustRightInd w:val="0"/>
              <w:spacing w:before="120" w:after="80" w:line="288" w:lineRule="auto"/>
              <w:rPr>
                <w:rFonts w:ascii="Georgia" w:hAnsi="Georgia" w:cs="Arial"/>
                <w:color w:val="000000"/>
              </w:rPr>
            </w:pPr>
            <w:r w:rsidRPr="0021048D">
              <w:rPr>
                <w:rFonts w:ascii="Georgia" w:hAnsi="Georgia" w:cs="Arial"/>
                <w:color w:val="000000"/>
              </w:rPr>
              <w:t xml:space="preserve">At </w:t>
            </w:r>
            <w:r w:rsidRPr="0021048D">
              <w:rPr>
                <w:rFonts w:ascii="Georgia" w:hAnsi="Georgia" w:cs="Arial"/>
                <w:b/>
                <w:bCs/>
                <w:color w:val="000000"/>
              </w:rPr>
              <w:t xml:space="preserve">your </w:t>
            </w:r>
            <w:r w:rsidRPr="0021048D">
              <w:rPr>
                <w:rFonts w:ascii="Georgia" w:hAnsi="Georgia" w:cs="Arial"/>
                <w:color w:val="000000"/>
              </w:rPr>
              <w:t xml:space="preserve">request, </w:t>
            </w:r>
            <w:r w:rsidRPr="0021048D">
              <w:rPr>
                <w:rFonts w:ascii="Georgia" w:hAnsi="Georgia" w:cs="Arial"/>
                <w:bCs/>
                <w:color w:val="000000"/>
              </w:rPr>
              <w:t>the</w:t>
            </w:r>
            <w:r w:rsidRPr="0021048D">
              <w:rPr>
                <w:rFonts w:ascii="Georgia" w:hAnsi="Georgia" w:cs="Arial"/>
                <w:b/>
                <w:bCs/>
                <w:color w:val="000000"/>
              </w:rPr>
              <w:t xml:space="preserve"> Insurer</w:t>
            </w:r>
            <w:r w:rsidRPr="0021048D" w:rsidDel="00AB6D0F">
              <w:rPr>
                <w:rFonts w:ascii="Georgia" w:hAnsi="Georgia" w:cs="Arial"/>
                <w:b/>
                <w:bCs/>
                <w:color w:val="000000"/>
              </w:rPr>
              <w:t xml:space="preserve"> </w:t>
            </w:r>
            <w:r w:rsidRPr="0021048D">
              <w:rPr>
                <w:rFonts w:ascii="Georgia" w:hAnsi="Georgia" w:cs="Arial"/>
                <w:color w:val="000000"/>
              </w:rPr>
              <w:t xml:space="preserve">will pay an </w:t>
            </w:r>
            <w:r w:rsidRPr="0021048D">
              <w:rPr>
                <w:rFonts w:ascii="Georgia" w:hAnsi="Georgia" w:cs="Arial"/>
                <w:b/>
                <w:bCs/>
                <w:color w:val="000000"/>
              </w:rPr>
              <w:t xml:space="preserve">insured person’s legal costs </w:t>
            </w:r>
            <w:r w:rsidRPr="0021048D">
              <w:rPr>
                <w:rFonts w:ascii="Georgia" w:hAnsi="Georgia" w:cs="Arial"/>
                <w:color w:val="000000"/>
              </w:rPr>
              <w:t>to pursue their legal rights following a specific or sudden accident which causes their death or bodily injury.</w:t>
            </w:r>
          </w:p>
          <w:p w14:paraId="382FFD56" w14:textId="77777777" w:rsidR="0021048D" w:rsidRPr="0021048D" w:rsidRDefault="0021048D" w:rsidP="008414C1">
            <w:pPr>
              <w:pStyle w:val="ListParagraph"/>
              <w:autoSpaceDE w:val="0"/>
              <w:autoSpaceDN w:val="0"/>
              <w:adjustRightInd w:val="0"/>
              <w:ind w:left="360"/>
              <w:rPr>
                <w:rFonts w:ascii="Georgia" w:hAnsi="Georgia" w:cs="Arial"/>
                <w:b/>
                <w:bCs/>
              </w:rPr>
            </w:pPr>
          </w:p>
        </w:tc>
        <w:tc>
          <w:tcPr>
            <w:tcW w:w="4959" w:type="dxa"/>
            <w:tcBorders>
              <w:top w:val="single" w:sz="4" w:space="0" w:color="95B494"/>
              <w:bottom w:val="single" w:sz="4" w:space="0" w:color="95B494"/>
            </w:tcBorders>
            <w:shd w:val="clear" w:color="auto" w:fill="auto"/>
          </w:tcPr>
          <w:p w14:paraId="2416AE40" w14:textId="33D667DD" w:rsidR="0021048D" w:rsidRPr="0021048D" w:rsidRDefault="0021048D" w:rsidP="0021048D">
            <w:pPr>
              <w:autoSpaceDE w:val="0"/>
              <w:autoSpaceDN w:val="0"/>
              <w:adjustRightInd w:val="0"/>
              <w:spacing w:before="120" w:after="80" w:line="288" w:lineRule="auto"/>
              <w:rPr>
                <w:rFonts w:ascii="Georgia" w:hAnsi="Georgia" w:cs="Arial"/>
                <w:color w:val="000000"/>
              </w:rPr>
            </w:pPr>
            <w:r w:rsidRPr="0021048D">
              <w:rPr>
                <w:rFonts w:ascii="Georgia" w:hAnsi="Georgia" w:cs="Arial"/>
                <w:color w:val="000000"/>
              </w:rPr>
              <w:t>Any claim relating to:</w:t>
            </w:r>
          </w:p>
          <w:p w14:paraId="2AE08A72" w14:textId="4F6DC298" w:rsidR="0021048D" w:rsidRPr="0021048D" w:rsidRDefault="0021048D" w:rsidP="00BF0D63">
            <w:pPr>
              <w:pStyle w:val="ListParagraph"/>
              <w:numPr>
                <w:ilvl w:val="0"/>
                <w:numId w:val="27"/>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color w:val="000000"/>
              </w:rPr>
              <w:t xml:space="preserve">a dispute with any provincial workers’ compensation board </w:t>
            </w:r>
          </w:p>
          <w:p w14:paraId="4B400C10" w14:textId="5DD6DD8D" w:rsidR="0021048D" w:rsidRPr="0021048D" w:rsidRDefault="0021048D" w:rsidP="00BF0D63">
            <w:pPr>
              <w:pStyle w:val="ListParagraph"/>
              <w:numPr>
                <w:ilvl w:val="0"/>
                <w:numId w:val="27"/>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color w:val="000000"/>
              </w:rPr>
              <w:t>psychological injury or mental illness unless the condition arises from a specific or sudden accident that has caused physical bodily injury</w:t>
            </w:r>
          </w:p>
          <w:p w14:paraId="731B9F3F" w14:textId="16FE462A" w:rsidR="0021048D" w:rsidRPr="0021048D" w:rsidRDefault="0021048D" w:rsidP="00BF0D63">
            <w:pPr>
              <w:pStyle w:val="ListParagraph"/>
              <w:numPr>
                <w:ilvl w:val="0"/>
                <w:numId w:val="27"/>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color w:val="000000"/>
              </w:rPr>
              <w:t xml:space="preserve">death, illness or bodily injury arising from a sudden accident which involves an </w:t>
            </w:r>
            <w:r w:rsidRPr="0021048D">
              <w:rPr>
                <w:rFonts w:ascii="Georgia" w:hAnsi="Georgia" w:cs="Arial"/>
                <w:b/>
                <w:bCs/>
                <w:color w:val="000000"/>
              </w:rPr>
              <w:t xml:space="preserve">insured person’s </w:t>
            </w:r>
            <w:r w:rsidRPr="0021048D">
              <w:rPr>
                <w:rFonts w:ascii="Georgia" w:hAnsi="Georgia" w:cs="Arial"/>
                <w:color w:val="000000"/>
              </w:rPr>
              <w:t xml:space="preserve">ownership, use or operation of a </w:t>
            </w:r>
            <w:r w:rsidRPr="0021048D">
              <w:rPr>
                <w:rFonts w:ascii="Georgia" w:hAnsi="Georgia" w:cs="Arial"/>
                <w:b/>
                <w:color w:val="000000"/>
              </w:rPr>
              <w:t>motor vehicle</w:t>
            </w:r>
          </w:p>
          <w:p w14:paraId="05B93824" w14:textId="77777777" w:rsidR="0021048D" w:rsidRPr="0021048D" w:rsidRDefault="0021048D" w:rsidP="00BF0D63">
            <w:pPr>
              <w:pStyle w:val="ListParagraph"/>
              <w:numPr>
                <w:ilvl w:val="0"/>
                <w:numId w:val="27"/>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color w:val="000000"/>
              </w:rPr>
              <w:t xml:space="preserve">defending an </w:t>
            </w:r>
            <w:r w:rsidRPr="0021048D">
              <w:rPr>
                <w:rFonts w:ascii="Georgia" w:hAnsi="Georgia" w:cs="Arial"/>
                <w:b/>
                <w:bCs/>
                <w:color w:val="000000"/>
              </w:rPr>
              <w:t xml:space="preserve">insured person’s </w:t>
            </w:r>
            <w:r w:rsidRPr="0021048D">
              <w:rPr>
                <w:rFonts w:ascii="Georgia" w:hAnsi="Georgia" w:cs="Arial"/>
                <w:color w:val="000000"/>
              </w:rPr>
              <w:t>legal rights, other than in defending a counter-claim</w:t>
            </w:r>
          </w:p>
        </w:tc>
      </w:tr>
    </w:tbl>
    <w:p w14:paraId="1909851E" w14:textId="77777777" w:rsidR="00BF423E" w:rsidRDefault="00BF423E" w:rsidP="00320E96">
      <w:pPr>
        <w:autoSpaceDE w:val="0"/>
        <w:autoSpaceDN w:val="0"/>
        <w:adjustRightInd w:val="0"/>
        <w:spacing w:line="360" w:lineRule="auto"/>
        <w:rPr>
          <w:rFonts w:ascii="Georgia" w:hAnsi="Georg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59"/>
      </w:tblGrid>
      <w:tr w:rsidR="0021048D" w:rsidRPr="0074475A" w14:paraId="2E6EA3EB" w14:textId="77777777" w:rsidTr="0021048D">
        <w:trPr>
          <w:trHeight w:val="567"/>
        </w:trPr>
        <w:tc>
          <w:tcPr>
            <w:tcW w:w="9918" w:type="dxa"/>
            <w:gridSpan w:val="2"/>
            <w:shd w:val="clear" w:color="auto" w:fill="95B494"/>
            <w:vAlign w:val="center"/>
          </w:tcPr>
          <w:p w14:paraId="709C1215" w14:textId="55841E7D" w:rsidR="0021048D" w:rsidRPr="0021048D" w:rsidRDefault="0021048D" w:rsidP="0021048D">
            <w:pPr>
              <w:pStyle w:val="Heading1"/>
              <w:spacing w:before="0" w:line="240" w:lineRule="auto"/>
              <w:outlineLvl w:val="0"/>
              <w:rPr>
                <w:rFonts w:ascii="Georgia" w:hAnsi="Georgia"/>
                <w:sz w:val="32"/>
                <w:szCs w:val="32"/>
              </w:rPr>
            </w:pPr>
            <w:bookmarkStart w:id="20" w:name="_Toc139375488"/>
            <w:r>
              <w:rPr>
                <w:rFonts w:ascii="Georgia" w:hAnsi="Georgia"/>
                <w:color w:val="FFFFFF" w:themeColor="background1"/>
                <w:sz w:val="32"/>
                <w:szCs w:val="32"/>
              </w:rPr>
              <w:t>7. Tax P</w:t>
            </w:r>
            <w:r w:rsidRPr="0021048D">
              <w:rPr>
                <w:rFonts w:ascii="Georgia" w:hAnsi="Georgia"/>
                <w:color w:val="FFFFFF" w:themeColor="background1"/>
                <w:sz w:val="32"/>
                <w:szCs w:val="32"/>
              </w:rPr>
              <w:t>rotection</w:t>
            </w:r>
            <w:bookmarkEnd w:id="20"/>
          </w:p>
        </w:tc>
      </w:tr>
      <w:tr w:rsidR="0021048D" w:rsidRPr="0074475A" w14:paraId="13DE4286" w14:textId="77777777" w:rsidTr="0021048D">
        <w:trPr>
          <w:trHeight w:val="567"/>
        </w:trPr>
        <w:tc>
          <w:tcPr>
            <w:tcW w:w="4959" w:type="dxa"/>
            <w:tcBorders>
              <w:bottom w:val="single" w:sz="4" w:space="0" w:color="95B494"/>
            </w:tcBorders>
            <w:shd w:val="clear" w:color="auto" w:fill="auto"/>
            <w:vAlign w:val="center"/>
          </w:tcPr>
          <w:p w14:paraId="6593449D" w14:textId="4988E9FC" w:rsidR="0021048D" w:rsidRPr="0021048D" w:rsidRDefault="0021048D" w:rsidP="0021048D">
            <w:pPr>
              <w:tabs>
                <w:tab w:val="left" w:pos="3750"/>
              </w:tabs>
              <w:autoSpaceDE w:val="0"/>
              <w:autoSpaceDN w:val="0"/>
              <w:adjustRightInd w:val="0"/>
              <w:jc w:val="center"/>
              <w:rPr>
                <w:rFonts w:ascii="Georgia" w:hAnsi="Georgia" w:cs="Arial"/>
                <w:b/>
                <w:bCs/>
                <w:sz w:val="24"/>
                <w:szCs w:val="24"/>
              </w:rPr>
            </w:pPr>
            <w:r>
              <w:rPr>
                <w:rFonts w:ascii="Georgia" w:hAnsi="Georgia" w:cs="Arial"/>
                <w:b/>
                <w:bCs/>
                <w:sz w:val="24"/>
                <w:szCs w:val="24"/>
              </w:rPr>
              <w:t>What Is C</w:t>
            </w:r>
            <w:r w:rsidRPr="0021048D">
              <w:rPr>
                <w:rFonts w:ascii="Georgia" w:hAnsi="Georgia" w:cs="Arial"/>
                <w:b/>
                <w:bCs/>
                <w:sz w:val="24"/>
                <w:szCs w:val="24"/>
              </w:rPr>
              <w:t>overed</w:t>
            </w:r>
          </w:p>
        </w:tc>
        <w:tc>
          <w:tcPr>
            <w:tcW w:w="4959" w:type="dxa"/>
            <w:tcBorders>
              <w:bottom w:val="single" w:sz="4" w:space="0" w:color="95B494"/>
            </w:tcBorders>
            <w:shd w:val="clear" w:color="auto" w:fill="auto"/>
            <w:vAlign w:val="center"/>
          </w:tcPr>
          <w:p w14:paraId="5DBC177F" w14:textId="49FC35B2" w:rsidR="0021048D" w:rsidRPr="0021048D" w:rsidRDefault="0021048D" w:rsidP="0021048D">
            <w:pPr>
              <w:autoSpaceDE w:val="0"/>
              <w:autoSpaceDN w:val="0"/>
              <w:adjustRightInd w:val="0"/>
              <w:jc w:val="center"/>
              <w:rPr>
                <w:rFonts w:ascii="Georgia" w:hAnsi="Georgia" w:cs="Arial"/>
                <w:b/>
                <w:bCs/>
                <w:sz w:val="24"/>
                <w:szCs w:val="24"/>
              </w:rPr>
            </w:pPr>
            <w:r>
              <w:rPr>
                <w:rFonts w:ascii="Georgia" w:hAnsi="Georgia" w:cs="Arial"/>
                <w:b/>
                <w:bCs/>
                <w:sz w:val="24"/>
                <w:szCs w:val="24"/>
              </w:rPr>
              <w:t>What Is Not C</w:t>
            </w:r>
            <w:r w:rsidRPr="0021048D">
              <w:rPr>
                <w:rFonts w:ascii="Georgia" w:hAnsi="Georgia" w:cs="Arial"/>
                <w:b/>
                <w:bCs/>
                <w:sz w:val="24"/>
                <w:szCs w:val="24"/>
              </w:rPr>
              <w:t>overed</w:t>
            </w:r>
          </w:p>
        </w:tc>
      </w:tr>
      <w:tr w:rsidR="0021048D" w:rsidRPr="0074475A" w14:paraId="4887B695" w14:textId="77777777" w:rsidTr="0021048D">
        <w:tc>
          <w:tcPr>
            <w:tcW w:w="4959" w:type="dxa"/>
            <w:tcBorders>
              <w:top w:val="single" w:sz="4" w:space="0" w:color="95B494"/>
              <w:bottom w:val="single" w:sz="4" w:space="0" w:color="95B494"/>
            </w:tcBorders>
            <w:shd w:val="clear" w:color="auto" w:fill="auto"/>
          </w:tcPr>
          <w:p w14:paraId="43379B12" w14:textId="7548239A" w:rsidR="0021048D" w:rsidRPr="0021048D" w:rsidRDefault="0021048D" w:rsidP="0021048D">
            <w:pPr>
              <w:autoSpaceDE w:val="0"/>
              <w:autoSpaceDN w:val="0"/>
              <w:adjustRightInd w:val="0"/>
              <w:spacing w:before="120" w:after="80" w:line="288" w:lineRule="auto"/>
              <w:rPr>
                <w:rFonts w:ascii="Georgia" w:hAnsi="Georgia" w:cs="Arial"/>
                <w:color w:val="000000"/>
              </w:rPr>
            </w:pPr>
            <w:r w:rsidRPr="0021048D">
              <w:rPr>
                <w:rFonts w:ascii="Georgia" w:hAnsi="Georgia" w:cs="Arial"/>
                <w:bCs/>
                <w:color w:val="000000"/>
              </w:rPr>
              <w:t>The</w:t>
            </w:r>
            <w:r w:rsidRPr="0021048D">
              <w:rPr>
                <w:rFonts w:ascii="Georgia" w:hAnsi="Georgia" w:cs="Arial"/>
                <w:b/>
                <w:bCs/>
                <w:color w:val="000000"/>
              </w:rPr>
              <w:t xml:space="preserve"> Insurer</w:t>
            </w:r>
            <w:r w:rsidRPr="0021048D" w:rsidDel="00AB6D0F">
              <w:rPr>
                <w:rFonts w:ascii="Georgia" w:hAnsi="Georgia" w:cs="Arial"/>
                <w:b/>
                <w:bCs/>
                <w:color w:val="000000"/>
              </w:rPr>
              <w:t xml:space="preserve"> </w:t>
            </w:r>
            <w:r w:rsidRPr="0021048D">
              <w:rPr>
                <w:rFonts w:ascii="Georgia" w:hAnsi="Georgia" w:cs="Arial"/>
                <w:color w:val="000000"/>
              </w:rPr>
              <w:t xml:space="preserve">will pay </w:t>
            </w:r>
            <w:r w:rsidRPr="0021048D">
              <w:rPr>
                <w:rFonts w:ascii="Georgia" w:hAnsi="Georgia" w:cs="Arial"/>
                <w:b/>
                <w:bCs/>
                <w:color w:val="000000"/>
              </w:rPr>
              <w:t xml:space="preserve">legal costs </w:t>
            </w:r>
            <w:r w:rsidRPr="0021048D">
              <w:rPr>
                <w:rFonts w:ascii="Georgia" w:hAnsi="Georgia" w:cs="Arial"/>
                <w:color w:val="000000"/>
              </w:rPr>
              <w:t xml:space="preserve">in respect of a </w:t>
            </w:r>
            <w:r w:rsidRPr="0021048D">
              <w:rPr>
                <w:rFonts w:ascii="Georgia" w:hAnsi="Georgia" w:cs="Arial"/>
                <w:b/>
                <w:bCs/>
                <w:color w:val="000000"/>
              </w:rPr>
              <w:t xml:space="preserve">tax appeal </w:t>
            </w:r>
            <w:r w:rsidRPr="0021048D">
              <w:rPr>
                <w:rFonts w:ascii="Georgia" w:hAnsi="Georgia" w:cs="Arial"/>
                <w:color w:val="000000"/>
              </w:rPr>
              <w:t xml:space="preserve">or a </w:t>
            </w:r>
            <w:r w:rsidRPr="0021048D">
              <w:rPr>
                <w:rFonts w:ascii="Georgia" w:hAnsi="Georgia" w:cs="Arial"/>
                <w:b/>
                <w:bCs/>
                <w:color w:val="000000"/>
              </w:rPr>
              <w:t xml:space="preserve">tax audit </w:t>
            </w:r>
            <w:r w:rsidRPr="0021048D">
              <w:rPr>
                <w:rFonts w:ascii="Georgia" w:hAnsi="Georgia" w:cs="Arial"/>
                <w:color w:val="000000"/>
              </w:rPr>
              <w:t>relating t</w:t>
            </w:r>
            <w:r>
              <w:rPr>
                <w:rFonts w:ascii="Georgia" w:hAnsi="Georgia" w:cs="Arial"/>
                <w:color w:val="000000"/>
              </w:rPr>
              <w:t>o</w:t>
            </w:r>
          </w:p>
          <w:p w14:paraId="4744EB7D" w14:textId="0CC638FF" w:rsidR="0021048D" w:rsidRPr="0021048D" w:rsidRDefault="0021048D" w:rsidP="007731B1">
            <w:pPr>
              <w:pStyle w:val="ListParagraph"/>
              <w:numPr>
                <w:ilvl w:val="0"/>
                <w:numId w:val="28"/>
              </w:numPr>
              <w:autoSpaceDE w:val="0"/>
              <w:autoSpaceDN w:val="0"/>
              <w:adjustRightInd w:val="0"/>
              <w:spacing w:after="80" w:line="288" w:lineRule="auto"/>
              <w:contextualSpacing w:val="0"/>
              <w:rPr>
                <w:rFonts w:ascii="Georgia" w:hAnsi="Georgia" w:cs="Arial"/>
                <w:color w:val="000000"/>
              </w:rPr>
            </w:pPr>
            <w:r w:rsidRPr="0021048D">
              <w:rPr>
                <w:rFonts w:ascii="Georgia" w:hAnsi="Georgia" w:cs="Arial"/>
                <w:color w:val="000000"/>
              </w:rPr>
              <w:t xml:space="preserve">liability for income tax, GST, PST or HST arising from </w:t>
            </w:r>
            <w:r w:rsidRPr="0021048D">
              <w:rPr>
                <w:rFonts w:ascii="Georgia" w:hAnsi="Georgia" w:cs="Arial"/>
                <w:b/>
                <w:bCs/>
                <w:color w:val="000000"/>
              </w:rPr>
              <w:t xml:space="preserve">your </w:t>
            </w:r>
            <w:r>
              <w:rPr>
                <w:rFonts w:ascii="Georgia" w:hAnsi="Georgia" w:cs="Arial"/>
                <w:color w:val="000000"/>
              </w:rPr>
              <w:t>business</w:t>
            </w:r>
          </w:p>
          <w:p w14:paraId="3A0AEE1B" w14:textId="30CD9526" w:rsidR="0021048D" w:rsidRPr="0021048D" w:rsidRDefault="0021048D" w:rsidP="007731B1">
            <w:pPr>
              <w:pStyle w:val="ListParagraph"/>
              <w:numPr>
                <w:ilvl w:val="0"/>
                <w:numId w:val="28"/>
              </w:numPr>
              <w:autoSpaceDE w:val="0"/>
              <w:autoSpaceDN w:val="0"/>
              <w:adjustRightInd w:val="0"/>
              <w:spacing w:after="80" w:line="288" w:lineRule="auto"/>
              <w:contextualSpacing w:val="0"/>
              <w:rPr>
                <w:rFonts w:ascii="Georgia" w:hAnsi="Georgia" w:cs="Arial"/>
                <w:b/>
                <w:bCs/>
                <w:color w:val="000000"/>
              </w:rPr>
            </w:pPr>
            <w:r w:rsidRPr="0021048D">
              <w:rPr>
                <w:rFonts w:ascii="Georgia" w:hAnsi="Georgia" w:cs="Arial"/>
                <w:color w:val="000000"/>
              </w:rPr>
              <w:t xml:space="preserve">payroll deductions compliance by </w:t>
            </w:r>
            <w:r w:rsidRPr="0021048D">
              <w:rPr>
                <w:rFonts w:ascii="Georgia" w:hAnsi="Georgia" w:cs="Arial"/>
                <w:b/>
                <w:bCs/>
                <w:color w:val="000000"/>
              </w:rPr>
              <w:t xml:space="preserve">your </w:t>
            </w:r>
            <w:r>
              <w:rPr>
                <w:rFonts w:ascii="Georgia" w:hAnsi="Georgia" w:cs="Arial"/>
                <w:color w:val="000000"/>
              </w:rPr>
              <w:t>business.</w:t>
            </w:r>
          </w:p>
          <w:p w14:paraId="27F3A817" w14:textId="37BD17DF" w:rsidR="0021048D" w:rsidRPr="0021048D" w:rsidRDefault="0021048D" w:rsidP="0021048D">
            <w:pPr>
              <w:autoSpaceDE w:val="0"/>
              <w:autoSpaceDN w:val="0"/>
              <w:adjustRightInd w:val="0"/>
              <w:spacing w:after="80" w:line="288" w:lineRule="auto"/>
              <w:rPr>
                <w:rFonts w:ascii="Georgia" w:hAnsi="Georgia" w:cs="Arial"/>
                <w:i/>
                <w:iCs/>
                <w:color w:val="000000"/>
              </w:rPr>
            </w:pPr>
            <w:r w:rsidRPr="0021048D">
              <w:rPr>
                <w:rFonts w:ascii="Georgia" w:hAnsi="Georgia" w:cs="Arial"/>
                <w:i/>
                <w:iCs/>
                <w:color w:val="000000"/>
              </w:rPr>
              <w:t xml:space="preserve">Provided that </w:t>
            </w:r>
            <w:r w:rsidRPr="0021048D">
              <w:rPr>
                <w:rFonts w:ascii="Georgia" w:hAnsi="Georgia" w:cs="Arial"/>
                <w:b/>
                <w:bCs/>
                <w:i/>
                <w:iCs/>
                <w:color w:val="000000"/>
              </w:rPr>
              <w:t xml:space="preserve">you </w:t>
            </w:r>
            <w:r w:rsidRPr="0021048D">
              <w:rPr>
                <w:rFonts w:ascii="Georgia" w:hAnsi="Georgia" w:cs="Arial"/>
                <w:i/>
                <w:iCs/>
                <w:color w:val="000000"/>
              </w:rPr>
              <w:t>have taken reasonable care to ensure that all returns are complete and correct and submitted within the statutory ti</w:t>
            </w:r>
            <w:r>
              <w:rPr>
                <w:rFonts w:ascii="Georgia" w:hAnsi="Georgia" w:cs="Arial"/>
                <w:i/>
                <w:iCs/>
                <w:color w:val="000000"/>
              </w:rPr>
              <w:t>me limits allowed.</w:t>
            </w:r>
          </w:p>
        </w:tc>
        <w:tc>
          <w:tcPr>
            <w:tcW w:w="4959" w:type="dxa"/>
            <w:tcBorders>
              <w:top w:val="single" w:sz="4" w:space="0" w:color="95B494"/>
              <w:bottom w:val="single" w:sz="4" w:space="0" w:color="95B494"/>
            </w:tcBorders>
            <w:shd w:val="clear" w:color="auto" w:fill="auto"/>
          </w:tcPr>
          <w:p w14:paraId="379DA5ED" w14:textId="6B8ABE08" w:rsidR="0021048D" w:rsidRPr="0021048D" w:rsidRDefault="0021048D" w:rsidP="0021048D">
            <w:pPr>
              <w:pStyle w:val="ListParagraph"/>
              <w:autoSpaceDE w:val="0"/>
              <w:autoSpaceDN w:val="0"/>
              <w:adjustRightInd w:val="0"/>
              <w:spacing w:before="120" w:after="80" w:line="288" w:lineRule="auto"/>
              <w:ind w:left="0"/>
              <w:contextualSpacing w:val="0"/>
              <w:rPr>
                <w:rFonts w:ascii="Georgia" w:hAnsi="Georgia" w:cs="Arial"/>
                <w:bCs/>
                <w:color w:val="000000"/>
              </w:rPr>
            </w:pPr>
            <w:r>
              <w:rPr>
                <w:rFonts w:ascii="Georgia" w:hAnsi="Georgia" w:cs="Arial"/>
                <w:bCs/>
                <w:color w:val="000000"/>
              </w:rPr>
              <w:t>Any claim relating to:</w:t>
            </w:r>
          </w:p>
          <w:p w14:paraId="35F355D5" w14:textId="2B00B8EC" w:rsidR="0021048D" w:rsidRPr="0021048D" w:rsidRDefault="0021048D" w:rsidP="00BF0D63">
            <w:pPr>
              <w:pStyle w:val="ListParagraph"/>
              <w:numPr>
                <w:ilvl w:val="1"/>
                <w:numId w:val="29"/>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color w:val="000000"/>
              </w:rPr>
              <w:t>a tax avoidance scheme, a</w:t>
            </w:r>
            <w:r>
              <w:rPr>
                <w:rFonts w:ascii="Georgia" w:hAnsi="Georgia" w:cs="Arial"/>
                <w:color w:val="000000"/>
              </w:rPr>
              <w:t>rrangement, or plan of any kind</w:t>
            </w:r>
          </w:p>
          <w:p w14:paraId="533092F6" w14:textId="3273A30A" w:rsidR="0021048D" w:rsidRPr="0021048D" w:rsidRDefault="0021048D" w:rsidP="00BF0D63">
            <w:pPr>
              <w:pStyle w:val="ListParagraph"/>
              <w:numPr>
                <w:ilvl w:val="1"/>
                <w:numId w:val="29"/>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b/>
                <w:bCs/>
                <w:color w:val="000000"/>
              </w:rPr>
              <w:t xml:space="preserve">your </w:t>
            </w:r>
            <w:r w:rsidRPr="0021048D">
              <w:rPr>
                <w:rFonts w:ascii="Georgia" w:hAnsi="Georgia" w:cs="Arial"/>
                <w:color w:val="000000"/>
              </w:rPr>
              <w:t>failure to register</w:t>
            </w:r>
            <w:r>
              <w:rPr>
                <w:rFonts w:ascii="Georgia" w:hAnsi="Georgia" w:cs="Arial"/>
                <w:color w:val="000000"/>
              </w:rPr>
              <w:t xml:space="preserve"> for GST and/or PST and/or HST.</w:t>
            </w:r>
          </w:p>
          <w:p w14:paraId="0982C542" w14:textId="77777777" w:rsidR="0021048D" w:rsidRPr="0021048D" w:rsidRDefault="0021048D" w:rsidP="00BF0D63">
            <w:pPr>
              <w:pStyle w:val="ListParagraph"/>
              <w:numPr>
                <w:ilvl w:val="1"/>
                <w:numId w:val="29"/>
              </w:numPr>
              <w:autoSpaceDE w:val="0"/>
              <w:autoSpaceDN w:val="0"/>
              <w:adjustRightInd w:val="0"/>
              <w:spacing w:after="80" w:line="288" w:lineRule="auto"/>
              <w:ind w:left="425" w:hanging="425"/>
              <w:contextualSpacing w:val="0"/>
              <w:rPr>
                <w:rFonts w:ascii="Georgia" w:hAnsi="Georgia" w:cs="Arial"/>
                <w:color w:val="000000"/>
              </w:rPr>
            </w:pPr>
            <w:r w:rsidRPr="0021048D">
              <w:rPr>
                <w:rFonts w:ascii="Georgia" w:hAnsi="Georgia" w:cs="Arial"/>
                <w:color w:val="000000"/>
              </w:rPr>
              <w:t xml:space="preserve">an investigation or inquiry by the </w:t>
            </w:r>
            <w:r w:rsidRPr="0021048D">
              <w:rPr>
                <w:rFonts w:ascii="Georgia" w:hAnsi="Georgia" w:cs="Arial"/>
                <w:b/>
                <w:color w:val="000000"/>
              </w:rPr>
              <w:t>CRA</w:t>
            </w:r>
            <w:r w:rsidRPr="0021048D">
              <w:rPr>
                <w:rFonts w:ascii="Georgia" w:hAnsi="Georgia" w:cs="Arial"/>
                <w:color w:val="000000"/>
              </w:rPr>
              <w:t xml:space="preserve"> into alleged gross negligence, </w:t>
            </w:r>
            <w:proofErr w:type="gramStart"/>
            <w:r w:rsidRPr="0021048D">
              <w:rPr>
                <w:rFonts w:ascii="Georgia" w:hAnsi="Georgia" w:cs="Arial"/>
                <w:color w:val="000000"/>
              </w:rPr>
              <w:t>dishonesty</w:t>
            </w:r>
            <w:proofErr w:type="gramEnd"/>
            <w:r w:rsidRPr="0021048D">
              <w:rPr>
                <w:rFonts w:ascii="Georgia" w:hAnsi="Georgia" w:cs="Arial"/>
                <w:color w:val="000000"/>
              </w:rPr>
              <w:t xml:space="preserve"> or </w:t>
            </w:r>
            <w:r w:rsidRPr="0021048D">
              <w:rPr>
                <w:rFonts w:ascii="Georgia" w:hAnsi="Georgia" w:cs="Arial"/>
                <w:b/>
                <w:color w:val="000000"/>
              </w:rPr>
              <w:t>criminal offences</w:t>
            </w:r>
            <w:r w:rsidRPr="0021048D">
              <w:rPr>
                <w:rFonts w:ascii="Georgia" w:hAnsi="Georgia" w:cs="Arial"/>
                <w:color w:val="000000"/>
              </w:rPr>
              <w:t>.</w:t>
            </w:r>
          </w:p>
          <w:p w14:paraId="78D618F0" w14:textId="77777777" w:rsidR="0021048D" w:rsidRPr="0021048D" w:rsidRDefault="0021048D" w:rsidP="0021048D">
            <w:pPr>
              <w:autoSpaceDE w:val="0"/>
              <w:autoSpaceDN w:val="0"/>
              <w:adjustRightInd w:val="0"/>
              <w:spacing w:after="80" w:line="288" w:lineRule="auto"/>
              <w:rPr>
                <w:rFonts w:ascii="Georgia" w:hAnsi="Georgia" w:cs="Arial"/>
                <w:b/>
                <w:bCs/>
              </w:rPr>
            </w:pPr>
          </w:p>
        </w:tc>
      </w:tr>
    </w:tbl>
    <w:p w14:paraId="1D4494E9" w14:textId="77777777" w:rsidR="00BF423E" w:rsidRDefault="00BF423E" w:rsidP="00320E96">
      <w:pPr>
        <w:autoSpaceDE w:val="0"/>
        <w:autoSpaceDN w:val="0"/>
        <w:adjustRightInd w:val="0"/>
        <w:spacing w:line="360" w:lineRule="auto"/>
        <w:rPr>
          <w:rFonts w:ascii="Georgia" w:hAnsi="Georgia" w:cs="Arial"/>
        </w:rPr>
      </w:pPr>
    </w:p>
    <w:p w14:paraId="6B116D48" w14:textId="77777777" w:rsidR="00BF423E" w:rsidRDefault="00BF423E" w:rsidP="00320E96">
      <w:pPr>
        <w:autoSpaceDE w:val="0"/>
        <w:autoSpaceDN w:val="0"/>
        <w:adjustRightInd w:val="0"/>
        <w:spacing w:line="360" w:lineRule="auto"/>
        <w:rPr>
          <w:rFonts w:ascii="Georgia" w:hAnsi="Georgia" w:cs="Arial"/>
        </w:rPr>
      </w:pPr>
    </w:p>
    <w:p w14:paraId="169A5DAB" w14:textId="77777777" w:rsidR="00BF423E" w:rsidRDefault="00BF423E" w:rsidP="00320E96">
      <w:pPr>
        <w:autoSpaceDE w:val="0"/>
        <w:autoSpaceDN w:val="0"/>
        <w:adjustRightInd w:val="0"/>
        <w:spacing w:line="360" w:lineRule="auto"/>
        <w:rPr>
          <w:rFonts w:ascii="Georgia" w:hAnsi="Georgia" w:cs="Arial"/>
        </w:rPr>
      </w:pPr>
    </w:p>
    <w:p w14:paraId="6012A6DE" w14:textId="77777777" w:rsidR="0021048D" w:rsidRDefault="0021048D" w:rsidP="00320E96">
      <w:pPr>
        <w:autoSpaceDE w:val="0"/>
        <w:autoSpaceDN w:val="0"/>
        <w:adjustRightInd w:val="0"/>
        <w:spacing w:line="360" w:lineRule="auto"/>
        <w:rPr>
          <w:rFonts w:ascii="Georgia" w:hAnsi="Georgia" w:cs="Arial"/>
        </w:rPr>
      </w:pPr>
    </w:p>
    <w:p w14:paraId="560FFC26" w14:textId="128FE0D4" w:rsidR="000D6959" w:rsidRPr="001A791A" w:rsidRDefault="006A660B" w:rsidP="001A791A">
      <w:pPr>
        <w:pStyle w:val="Heading1"/>
        <w:spacing w:before="0" w:after="120"/>
        <w:rPr>
          <w:rFonts w:ascii="Georgia" w:hAnsi="Georgia"/>
          <w:color w:val="auto"/>
          <w:sz w:val="32"/>
          <w:szCs w:val="32"/>
        </w:rPr>
      </w:pPr>
      <w:bookmarkStart w:id="21" w:name="_Toc530585673"/>
      <w:bookmarkStart w:id="22" w:name="_Toc139375489"/>
      <w:r w:rsidRPr="001A791A">
        <w:rPr>
          <w:rFonts w:ascii="Georgia" w:hAnsi="Georgia"/>
          <w:color w:val="auto"/>
          <w:sz w:val="32"/>
          <w:szCs w:val="32"/>
        </w:rPr>
        <w:lastRenderedPageBreak/>
        <w:t>Limit of Indemnity under this p</w:t>
      </w:r>
      <w:r w:rsidR="000D6959" w:rsidRPr="001A791A">
        <w:rPr>
          <w:rFonts w:ascii="Georgia" w:hAnsi="Georgia"/>
          <w:color w:val="auto"/>
          <w:sz w:val="32"/>
          <w:szCs w:val="32"/>
        </w:rPr>
        <w:t>olicy</w:t>
      </w:r>
      <w:bookmarkEnd w:id="21"/>
      <w:bookmarkEnd w:id="22"/>
    </w:p>
    <w:p w14:paraId="442CE9CC" w14:textId="5809EC55" w:rsidR="000D6959" w:rsidRPr="000D6959" w:rsidRDefault="000D6959" w:rsidP="000D6959">
      <w:pPr>
        <w:autoSpaceDE w:val="0"/>
        <w:autoSpaceDN w:val="0"/>
        <w:adjustRightInd w:val="0"/>
        <w:rPr>
          <w:rFonts w:ascii="Georgia" w:hAnsi="Georgia" w:cs="Arial"/>
          <w:color w:val="000000"/>
        </w:rPr>
      </w:pPr>
      <w:r w:rsidRPr="000D6959">
        <w:rPr>
          <w:rFonts w:ascii="Georgia" w:hAnsi="Georgia" w:cs="Arial"/>
          <w:bCs/>
          <w:color w:val="000000"/>
        </w:rPr>
        <w:t>The</w:t>
      </w:r>
      <w:r w:rsidRPr="000D6959">
        <w:rPr>
          <w:rFonts w:ascii="Georgia" w:hAnsi="Georgia" w:cs="Arial"/>
          <w:b/>
          <w:bCs/>
          <w:color w:val="000000"/>
        </w:rPr>
        <w:t xml:space="preserve"> Insurer</w:t>
      </w:r>
      <w:r w:rsidRPr="000D6959" w:rsidDel="00AB6D0F">
        <w:rPr>
          <w:rFonts w:ascii="Georgia" w:hAnsi="Georgia" w:cs="Arial"/>
          <w:b/>
          <w:bCs/>
          <w:color w:val="000000"/>
        </w:rPr>
        <w:t xml:space="preserve"> </w:t>
      </w:r>
      <w:r w:rsidRPr="000D6959">
        <w:rPr>
          <w:rFonts w:ascii="Georgia" w:hAnsi="Georgia" w:cs="Arial"/>
          <w:color w:val="000000"/>
        </w:rPr>
        <w:t>will pay up to the l</w:t>
      </w:r>
      <w:r w:rsidR="000968E8">
        <w:rPr>
          <w:rFonts w:ascii="Georgia" w:hAnsi="Georgia" w:cs="Arial"/>
          <w:color w:val="000000"/>
        </w:rPr>
        <w:t>imit of indemnity shown in the Policy Declaration P</w:t>
      </w:r>
      <w:r w:rsidRPr="000D6959">
        <w:rPr>
          <w:rFonts w:ascii="Georgia" w:hAnsi="Georgia" w:cs="Arial"/>
          <w:color w:val="000000"/>
        </w:rPr>
        <w:t xml:space="preserve">age in respect of </w:t>
      </w:r>
      <w:r w:rsidRPr="000D6959">
        <w:rPr>
          <w:rFonts w:ascii="Georgia" w:hAnsi="Georgia" w:cs="Arial"/>
          <w:b/>
          <w:bCs/>
          <w:color w:val="000000"/>
        </w:rPr>
        <w:t xml:space="preserve">legal costs </w:t>
      </w:r>
      <w:r w:rsidRPr="000D6959">
        <w:rPr>
          <w:rFonts w:ascii="Georgia" w:hAnsi="Georgia" w:cs="Arial"/>
          <w:color w:val="000000"/>
        </w:rPr>
        <w:t>related to all claims resulting from one or more events arising at the same time or fr</w:t>
      </w:r>
      <w:r>
        <w:rPr>
          <w:rFonts w:ascii="Georgia" w:hAnsi="Georgia" w:cs="Arial"/>
          <w:color w:val="000000"/>
        </w:rPr>
        <w:t xml:space="preserve">om the same originating cause. </w:t>
      </w:r>
    </w:p>
    <w:p w14:paraId="1E20BCE4" w14:textId="3AE02A92" w:rsidR="003803B7" w:rsidRPr="00377730" w:rsidRDefault="000D6959" w:rsidP="000D6959">
      <w:pPr>
        <w:autoSpaceDE w:val="0"/>
        <w:autoSpaceDN w:val="0"/>
        <w:adjustRightInd w:val="0"/>
        <w:rPr>
          <w:rFonts w:ascii="Georgia" w:hAnsi="Georgia" w:cs="Arial"/>
          <w:color w:val="000000"/>
        </w:rPr>
      </w:pPr>
      <w:r w:rsidRPr="000D6959">
        <w:rPr>
          <w:rFonts w:ascii="Georgia" w:hAnsi="Georgia" w:cs="Arial"/>
          <w:color w:val="000000"/>
        </w:rPr>
        <w:t xml:space="preserve">Subject to the above, </w:t>
      </w:r>
      <w:r w:rsidRPr="000D6959">
        <w:rPr>
          <w:rFonts w:ascii="Georgia" w:hAnsi="Georgia" w:cs="Arial"/>
          <w:bCs/>
          <w:color w:val="000000"/>
        </w:rPr>
        <w:t>the</w:t>
      </w:r>
      <w:r w:rsidRPr="000D6959">
        <w:rPr>
          <w:rFonts w:ascii="Georgia" w:hAnsi="Georgia" w:cs="Arial"/>
          <w:b/>
          <w:bCs/>
          <w:color w:val="000000"/>
        </w:rPr>
        <w:t xml:space="preserve"> Insurer</w:t>
      </w:r>
      <w:r w:rsidRPr="000D6959" w:rsidDel="00AB6D0F">
        <w:rPr>
          <w:rFonts w:ascii="Georgia" w:hAnsi="Georgia" w:cs="Arial"/>
          <w:b/>
          <w:bCs/>
          <w:color w:val="000000"/>
        </w:rPr>
        <w:t xml:space="preserve"> </w:t>
      </w:r>
      <w:r w:rsidRPr="000D6959">
        <w:rPr>
          <w:rFonts w:ascii="Georgia" w:hAnsi="Georgia" w:cs="Arial"/>
          <w:color w:val="000000"/>
        </w:rPr>
        <w:t xml:space="preserve">will pay, in aggregate, </w:t>
      </w:r>
      <w:r w:rsidRPr="000D6959">
        <w:rPr>
          <w:rFonts w:ascii="Georgia" w:hAnsi="Georgia" w:cs="Arial"/>
          <w:b/>
          <w:bCs/>
          <w:color w:val="000000"/>
        </w:rPr>
        <w:t xml:space="preserve">legal costs </w:t>
      </w:r>
      <w:r w:rsidRPr="000D6959">
        <w:rPr>
          <w:rFonts w:ascii="Georgia" w:hAnsi="Georgia" w:cs="Arial"/>
          <w:color w:val="000000"/>
        </w:rPr>
        <w:t>of no more than the aggregate limit shown in the policy declaration page in respect of all claims that arise in that period of insurance that result from different originating causes.</w:t>
      </w:r>
    </w:p>
    <w:p w14:paraId="08F15FBA" w14:textId="77777777" w:rsidR="003803B7" w:rsidRPr="00377730" w:rsidRDefault="003803B7" w:rsidP="00377730">
      <w:pPr>
        <w:autoSpaceDE w:val="0"/>
        <w:autoSpaceDN w:val="0"/>
        <w:adjustRightInd w:val="0"/>
        <w:spacing w:before="80"/>
        <w:rPr>
          <w:rFonts w:ascii="Georgia" w:hAnsi="Georgia" w:cs="Arial"/>
          <w:b/>
          <w:color w:val="000000"/>
          <w:sz w:val="32"/>
          <w:szCs w:val="32"/>
        </w:rPr>
      </w:pPr>
    </w:p>
    <w:p w14:paraId="33ACB05D" w14:textId="34B0CFE1" w:rsidR="000D6959" w:rsidRPr="001A791A" w:rsidRDefault="000D6959" w:rsidP="001A791A">
      <w:pPr>
        <w:pStyle w:val="Heading1"/>
        <w:spacing w:before="0" w:after="120"/>
        <w:rPr>
          <w:rFonts w:ascii="Georgia" w:hAnsi="Georgia"/>
          <w:color w:val="auto"/>
          <w:sz w:val="32"/>
          <w:szCs w:val="32"/>
        </w:rPr>
      </w:pPr>
      <w:bookmarkStart w:id="23" w:name="_Toc530585674"/>
      <w:bookmarkStart w:id="24" w:name="_Toc139375490"/>
      <w:r w:rsidRPr="001A791A">
        <w:rPr>
          <w:rFonts w:ascii="Georgia" w:hAnsi="Georgia"/>
          <w:color w:val="auto"/>
          <w:sz w:val="32"/>
          <w:szCs w:val="32"/>
        </w:rPr>
        <w:t>General Exclusions</w:t>
      </w:r>
      <w:bookmarkEnd w:id="23"/>
      <w:bookmarkEnd w:id="24"/>
    </w:p>
    <w:p w14:paraId="02F6A34D" w14:textId="4C1AAFF7" w:rsidR="000D6959" w:rsidRPr="000D6959" w:rsidRDefault="000D6959" w:rsidP="00AD3542">
      <w:pPr>
        <w:autoSpaceDE w:val="0"/>
        <w:autoSpaceDN w:val="0"/>
        <w:adjustRightInd w:val="0"/>
        <w:rPr>
          <w:rFonts w:ascii="Georgia" w:hAnsi="Georgia" w:cs="Arial"/>
          <w:color w:val="000000"/>
        </w:rPr>
      </w:pPr>
      <w:r w:rsidRPr="000D6959">
        <w:rPr>
          <w:rFonts w:ascii="Georgia" w:hAnsi="Georgia" w:cs="Arial"/>
          <w:color w:val="000000"/>
        </w:rPr>
        <w:t>This insurance does not apply to:</w:t>
      </w:r>
    </w:p>
    <w:p w14:paraId="6AEE73F6" w14:textId="40B23FA5" w:rsidR="000D6959" w:rsidRPr="000D6959" w:rsidRDefault="000D6959" w:rsidP="007731B1">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0D6959">
        <w:rPr>
          <w:rFonts w:ascii="Georgia" w:hAnsi="Georgia" w:cs="Arial"/>
          <w:b/>
          <w:bCs/>
          <w:color w:val="000000"/>
          <w:sz w:val="24"/>
          <w:szCs w:val="24"/>
        </w:rPr>
        <w:t>Events not connected with your business</w:t>
      </w:r>
      <w:r w:rsidRPr="000D6959">
        <w:rPr>
          <w:rFonts w:ascii="Georgia" w:hAnsi="Georgia" w:cs="Arial"/>
          <w:b/>
          <w:bCs/>
          <w:color w:val="000000"/>
        </w:rPr>
        <w:br/>
      </w:r>
      <w:r w:rsidRPr="000D6959">
        <w:rPr>
          <w:rFonts w:ascii="Georgia" w:hAnsi="Georgia" w:cs="Arial"/>
          <w:color w:val="000000"/>
        </w:rPr>
        <w:t xml:space="preserve">Any event not arising in connection with the business shown in </w:t>
      </w:r>
      <w:r w:rsidRPr="000D6959">
        <w:rPr>
          <w:rFonts w:ascii="Georgia" w:hAnsi="Georgia" w:cs="Arial"/>
          <w:b/>
          <w:bCs/>
          <w:color w:val="000000"/>
        </w:rPr>
        <w:t xml:space="preserve">your </w:t>
      </w:r>
      <w:r w:rsidRPr="000D6959">
        <w:rPr>
          <w:rFonts w:ascii="Georgia" w:hAnsi="Georgia" w:cs="Arial"/>
          <w:color w:val="000000"/>
        </w:rPr>
        <w:t>policy declaration page.</w:t>
      </w:r>
    </w:p>
    <w:p w14:paraId="11002816" w14:textId="114062B4" w:rsidR="000D6959" w:rsidRPr="000D6959" w:rsidRDefault="000D6959" w:rsidP="007731B1">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0D6959">
        <w:rPr>
          <w:rFonts w:ascii="Georgia" w:hAnsi="Georgia" w:cs="Arial"/>
          <w:b/>
          <w:bCs/>
          <w:color w:val="000000"/>
          <w:sz w:val="24"/>
          <w:szCs w:val="24"/>
        </w:rPr>
        <w:t>Wilful acts</w:t>
      </w:r>
      <w:r w:rsidRPr="000D6959">
        <w:rPr>
          <w:rFonts w:ascii="Georgia" w:hAnsi="Georgia" w:cs="Arial"/>
          <w:b/>
          <w:bCs/>
          <w:color w:val="000000"/>
        </w:rPr>
        <w:br/>
      </w:r>
      <w:r w:rsidRPr="000D6959">
        <w:rPr>
          <w:rFonts w:ascii="Georgia" w:hAnsi="Georgia" w:cs="Arial"/>
          <w:color w:val="000000"/>
        </w:rPr>
        <w:t>Any claim resulting from an act which is wilfully committed, and the results of which are consciously</w:t>
      </w:r>
      <w:r w:rsidRPr="000D6959">
        <w:rPr>
          <w:rFonts w:ascii="Georgia" w:hAnsi="Georgia" w:cs="Arial"/>
          <w:b/>
          <w:bCs/>
          <w:color w:val="000000"/>
        </w:rPr>
        <w:t xml:space="preserve"> </w:t>
      </w:r>
      <w:r w:rsidRPr="000D6959">
        <w:rPr>
          <w:rFonts w:ascii="Georgia" w:hAnsi="Georgia" w:cs="Arial"/>
          <w:color w:val="000000"/>
        </w:rPr>
        <w:t xml:space="preserve">intended, by an </w:t>
      </w:r>
      <w:r w:rsidRPr="000D6959">
        <w:rPr>
          <w:rFonts w:ascii="Georgia" w:hAnsi="Georgia" w:cs="Arial"/>
          <w:b/>
          <w:bCs/>
          <w:color w:val="000000"/>
        </w:rPr>
        <w:t>insured person</w:t>
      </w:r>
      <w:r w:rsidRPr="000D6959">
        <w:rPr>
          <w:rFonts w:ascii="Georgia" w:hAnsi="Georgia" w:cs="Arial"/>
          <w:color w:val="000000"/>
        </w:rPr>
        <w:t>.</w:t>
      </w:r>
    </w:p>
    <w:p w14:paraId="4E0E964E" w14:textId="6E174AFC" w:rsidR="000D6959" w:rsidRPr="000D6959" w:rsidRDefault="000D6959" w:rsidP="007731B1">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0D6959">
        <w:rPr>
          <w:rFonts w:ascii="Georgia" w:hAnsi="Georgia" w:cs="Arial"/>
          <w:b/>
          <w:bCs/>
          <w:color w:val="000000"/>
          <w:sz w:val="24"/>
          <w:szCs w:val="24"/>
        </w:rPr>
        <w:t>Late reported claims</w:t>
      </w:r>
      <w:r w:rsidRPr="000D6959">
        <w:rPr>
          <w:rFonts w:ascii="Georgia" w:hAnsi="Georgia" w:cs="Arial"/>
          <w:b/>
          <w:bCs/>
          <w:color w:val="000000"/>
        </w:rPr>
        <w:br/>
      </w:r>
      <w:r w:rsidRPr="000D6959">
        <w:rPr>
          <w:rFonts w:ascii="Georgia" w:hAnsi="Georgia" w:cs="Arial"/>
          <w:color w:val="000000"/>
        </w:rPr>
        <w:t xml:space="preserve">A claim reported to </w:t>
      </w:r>
      <w:r w:rsidRPr="000D6959">
        <w:rPr>
          <w:rFonts w:ascii="Georgia" w:hAnsi="Georgia" w:cs="Arial"/>
          <w:b/>
          <w:bCs/>
          <w:color w:val="000000"/>
        </w:rPr>
        <w:t xml:space="preserve">us </w:t>
      </w:r>
      <w:r w:rsidRPr="000D6959">
        <w:rPr>
          <w:rFonts w:ascii="Georgia" w:hAnsi="Georgia" w:cs="Arial"/>
          <w:color w:val="000000"/>
        </w:rPr>
        <w:t xml:space="preserve">more than 120 days after the </w:t>
      </w:r>
      <w:r w:rsidRPr="000D6959">
        <w:rPr>
          <w:rFonts w:ascii="Georgia" w:hAnsi="Georgia" w:cs="Arial"/>
          <w:b/>
          <w:bCs/>
          <w:color w:val="000000"/>
        </w:rPr>
        <w:t>date of occurrence</w:t>
      </w:r>
      <w:r w:rsidRPr="000D6959">
        <w:rPr>
          <w:rFonts w:ascii="Georgia" w:hAnsi="Georgia" w:cs="Arial"/>
          <w:color w:val="000000"/>
        </w:rPr>
        <w:t>.</w:t>
      </w:r>
    </w:p>
    <w:p w14:paraId="20A8FEA9" w14:textId="0EA49D36" w:rsidR="000D6959" w:rsidRPr="000D6959" w:rsidRDefault="000D6959" w:rsidP="007731B1">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0D6959">
        <w:rPr>
          <w:rFonts w:ascii="Georgia" w:hAnsi="Georgia" w:cs="Arial"/>
          <w:b/>
          <w:bCs/>
          <w:color w:val="000000"/>
          <w:sz w:val="24"/>
          <w:szCs w:val="24"/>
        </w:rPr>
        <w:t>Legal costs not agreed with us</w:t>
      </w:r>
      <w:r w:rsidRPr="000D6959">
        <w:rPr>
          <w:rFonts w:ascii="Georgia" w:hAnsi="Georgia" w:cs="Arial"/>
          <w:b/>
          <w:bCs/>
          <w:color w:val="000000"/>
        </w:rPr>
        <w:br/>
        <w:t xml:space="preserve">Legal costs </w:t>
      </w:r>
      <w:r w:rsidRPr="000D6959">
        <w:rPr>
          <w:rFonts w:ascii="Georgia" w:hAnsi="Georgia" w:cs="Arial"/>
          <w:color w:val="000000"/>
        </w:rPr>
        <w:t xml:space="preserve">incurred before </w:t>
      </w:r>
      <w:r w:rsidRPr="000D6959">
        <w:rPr>
          <w:rFonts w:ascii="Georgia" w:hAnsi="Georgia" w:cs="Arial"/>
          <w:b/>
          <w:bCs/>
          <w:color w:val="000000"/>
        </w:rPr>
        <w:t xml:space="preserve">our </w:t>
      </w:r>
      <w:r w:rsidRPr="000D6959">
        <w:rPr>
          <w:rFonts w:ascii="Georgia" w:hAnsi="Georgia" w:cs="Arial"/>
          <w:color w:val="000000"/>
        </w:rPr>
        <w:t xml:space="preserve">written agreement that the </w:t>
      </w:r>
      <w:r w:rsidRPr="000D6959">
        <w:rPr>
          <w:rFonts w:ascii="Georgia" w:hAnsi="Georgia" w:cs="Arial"/>
          <w:b/>
          <w:color w:val="000000"/>
        </w:rPr>
        <w:t>Insurer</w:t>
      </w:r>
      <w:r w:rsidRPr="000D6959">
        <w:rPr>
          <w:rFonts w:ascii="Georgia" w:hAnsi="Georgia" w:cs="Arial"/>
          <w:color w:val="000000"/>
        </w:rPr>
        <w:t xml:space="preserve"> will pay them.</w:t>
      </w:r>
    </w:p>
    <w:p w14:paraId="0B39A918" w14:textId="5FA6EDD8" w:rsidR="000D6959" w:rsidRPr="000D6959" w:rsidRDefault="000D6959" w:rsidP="007731B1">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0D6959">
        <w:rPr>
          <w:rFonts w:ascii="Georgia" w:hAnsi="Georgia" w:cs="Arial"/>
          <w:b/>
          <w:bCs/>
          <w:color w:val="000000"/>
          <w:sz w:val="24"/>
          <w:szCs w:val="24"/>
        </w:rPr>
        <w:t>Legal action not agreed with us</w:t>
      </w:r>
      <w:r w:rsidRPr="000D6959">
        <w:rPr>
          <w:rFonts w:ascii="Georgia" w:hAnsi="Georgia" w:cs="Arial"/>
          <w:b/>
          <w:bCs/>
          <w:color w:val="000000"/>
        </w:rPr>
        <w:br/>
      </w:r>
      <w:r w:rsidRPr="000D6959">
        <w:rPr>
          <w:rFonts w:ascii="Georgia" w:hAnsi="Georgia" w:cs="Arial"/>
          <w:color w:val="000000"/>
        </w:rPr>
        <w:t xml:space="preserve">Legal action an </w:t>
      </w:r>
      <w:r w:rsidRPr="000D6959">
        <w:rPr>
          <w:rFonts w:ascii="Georgia" w:hAnsi="Georgia" w:cs="Arial"/>
          <w:b/>
          <w:bCs/>
          <w:color w:val="000000"/>
        </w:rPr>
        <w:t xml:space="preserve">insured person </w:t>
      </w:r>
      <w:r w:rsidRPr="000D6959">
        <w:rPr>
          <w:rFonts w:ascii="Georgia" w:hAnsi="Georgia" w:cs="Arial"/>
          <w:color w:val="000000"/>
        </w:rPr>
        <w:t xml:space="preserve">takes which </w:t>
      </w:r>
      <w:r w:rsidRPr="000D6959">
        <w:rPr>
          <w:rFonts w:ascii="Georgia" w:hAnsi="Georgia" w:cs="Arial"/>
          <w:b/>
          <w:bCs/>
          <w:color w:val="000000"/>
        </w:rPr>
        <w:t xml:space="preserve">we </w:t>
      </w:r>
      <w:r w:rsidRPr="000D6959">
        <w:rPr>
          <w:rFonts w:ascii="Georgia" w:hAnsi="Georgia" w:cs="Arial"/>
          <w:color w:val="000000"/>
        </w:rPr>
        <w:t xml:space="preserve">or the </w:t>
      </w:r>
      <w:r w:rsidRPr="000D6959">
        <w:rPr>
          <w:rFonts w:ascii="Georgia" w:hAnsi="Georgia" w:cs="Arial"/>
          <w:b/>
          <w:bCs/>
          <w:color w:val="000000"/>
        </w:rPr>
        <w:t xml:space="preserve">appointed representative </w:t>
      </w:r>
      <w:r w:rsidRPr="000D6959">
        <w:rPr>
          <w:rFonts w:ascii="Georgia" w:hAnsi="Georgia" w:cs="Arial"/>
          <w:color w:val="000000"/>
        </w:rPr>
        <w:t xml:space="preserve">have not agreed to or where an </w:t>
      </w:r>
      <w:r w:rsidRPr="000D6959">
        <w:rPr>
          <w:rFonts w:ascii="Georgia" w:hAnsi="Georgia" w:cs="Arial"/>
          <w:b/>
          <w:bCs/>
          <w:color w:val="000000"/>
        </w:rPr>
        <w:t xml:space="preserve">insured person </w:t>
      </w:r>
      <w:r w:rsidRPr="000D6959">
        <w:rPr>
          <w:rFonts w:ascii="Georgia" w:hAnsi="Georgia" w:cs="Arial"/>
          <w:color w:val="000000"/>
        </w:rPr>
        <w:t xml:space="preserve">does anything that hinders </w:t>
      </w:r>
      <w:r w:rsidRPr="000D6959">
        <w:rPr>
          <w:rFonts w:ascii="Georgia" w:hAnsi="Georgia" w:cs="Arial"/>
          <w:b/>
          <w:bCs/>
          <w:color w:val="000000"/>
        </w:rPr>
        <w:t xml:space="preserve">us </w:t>
      </w:r>
      <w:r w:rsidRPr="000D6959">
        <w:rPr>
          <w:rFonts w:ascii="Georgia" w:hAnsi="Georgia" w:cs="Arial"/>
          <w:color w:val="000000"/>
        </w:rPr>
        <w:t xml:space="preserve">or the </w:t>
      </w:r>
      <w:r w:rsidRPr="000D6959">
        <w:rPr>
          <w:rFonts w:ascii="Georgia" w:hAnsi="Georgia" w:cs="Arial"/>
          <w:b/>
          <w:bCs/>
          <w:color w:val="000000"/>
        </w:rPr>
        <w:t>appointed representative</w:t>
      </w:r>
      <w:r w:rsidRPr="000D6959">
        <w:rPr>
          <w:rFonts w:ascii="Georgia" w:hAnsi="Georgia" w:cs="Arial"/>
          <w:color w:val="000000"/>
        </w:rPr>
        <w:t>.</w:t>
      </w:r>
    </w:p>
    <w:p w14:paraId="319DB47E" w14:textId="77777777" w:rsidR="00AD3542" w:rsidRPr="00AD3542" w:rsidRDefault="000D6959" w:rsidP="007731B1">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0D6959">
        <w:rPr>
          <w:rFonts w:ascii="Georgia" w:hAnsi="Georgia" w:cs="Arial"/>
          <w:b/>
          <w:bCs/>
          <w:color w:val="000000"/>
          <w:sz w:val="24"/>
          <w:szCs w:val="24"/>
        </w:rPr>
        <w:t>Contingency fee agreements</w:t>
      </w:r>
      <w:r w:rsidRPr="000D6959">
        <w:rPr>
          <w:rFonts w:ascii="Georgia" w:hAnsi="Georgia" w:cs="Arial"/>
          <w:b/>
          <w:bCs/>
          <w:color w:val="000000"/>
        </w:rPr>
        <w:br/>
      </w:r>
      <w:r w:rsidRPr="000D6959">
        <w:rPr>
          <w:rFonts w:ascii="Georgia" w:hAnsi="Georgia" w:cs="Arial"/>
          <w:color w:val="000000"/>
        </w:rPr>
        <w:t xml:space="preserve">Any </w:t>
      </w:r>
      <w:r w:rsidRPr="000D6959">
        <w:rPr>
          <w:rFonts w:ascii="Georgia" w:hAnsi="Georgia" w:cs="Arial"/>
          <w:b/>
          <w:bCs/>
          <w:color w:val="000000"/>
        </w:rPr>
        <w:t xml:space="preserve">legal costs </w:t>
      </w:r>
      <w:r w:rsidRPr="000D6959">
        <w:rPr>
          <w:rFonts w:ascii="Georgia" w:hAnsi="Georgia" w:cs="Arial"/>
          <w:color w:val="000000"/>
        </w:rPr>
        <w:t xml:space="preserve">arising </w:t>
      </w:r>
      <w:proofErr w:type="gramStart"/>
      <w:r w:rsidRPr="000D6959">
        <w:rPr>
          <w:rFonts w:ascii="Georgia" w:hAnsi="Georgia" w:cs="Arial"/>
          <w:color w:val="000000"/>
        </w:rPr>
        <w:t>as a consequence of</w:t>
      </w:r>
      <w:proofErr w:type="gramEnd"/>
      <w:r w:rsidRPr="000D6959">
        <w:rPr>
          <w:rFonts w:ascii="Georgia" w:hAnsi="Georgia" w:cs="Arial"/>
          <w:color w:val="000000"/>
        </w:rPr>
        <w:t xml:space="preserve"> a contingency fee agreement.</w:t>
      </w:r>
    </w:p>
    <w:p w14:paraId="7CB2B2A7" w14:textId="6C4B526E" w:rsidR="00930E58" w:rsidRDefault="00AD3542" w:rsidP="007731B1">
      <w:pPr>
        <w:pStyle w:val="ListParagraph"/>
        <w:numPr>
          <w:ilvl w:val="1"/>
          <w:numId w:val="7"/>
        </w:numPr>
        <w:autoSpaceDE w:val="0"/>
        <w:autoSpaceDN w:val="0"/>
        <w:adjustRightInd w:val="0"/>
        <w:spacing w:after="240"/>
        <w:ind w:left="357" w:hanging="357"/>
        <w:contextualSpacing w:val="0"/>
        <w:rPr>
          <w:rFonts w:ascii="Georgia" w:hAnsi="Georgia" w:cs="Arial"/>
          <w:color w:val="000000"/>
        </w:rPr>
      </w:pPr>
      <w:r w:rsidRPr="00AD3542">
        <w:rPr>
          <w:rFonts w:ascii="Georgia" w:hAnsi="Georgia" w:cs="Arial"/>
          <w:b/>
          <w:bCs/>
          <w:color w:val="000000"/>
          <w:sz w:val="24"/>
          <w:szCs w:val="24"/>
        </w:rPr>
        <w:t>Disputes with any governmental or public body</w:t>
      </w:r>
      <w:r w:rsidRPr="00AD3542">
        <w:rPr>
          <w:rFonts w:ascii="Georgia" w:hAnsi="Georgia" w:cs="Arial"/>
          <w:b/>
          <w:bCs/>
          <w:color w:val="000000"/>
        </w:rPr>
        <w:br/>
      </w:r>
      <w:r w:rsidRPr="00AD3542">
        <w:rPr>
          <w:rFonts w:ascii="Georgia" w:hAnsi="Georgia" w:cs="Arial"/>
          <w:color w:val="000000"/>
        </w:rPr>
        <w:t xml:space="preserve">Except as it relates to claims accepted under </w:t>
      </w:r>
      <w:r w:rsidR="000968E8">
        <w:rPr>
          <w:rFonts w:ascii="Georgia" w:hAnsi="Georgia" w:cs="Arial"/>
          <w:b/>
          <w:color w:val="000000"/>
        </w:rPr>
        <w:t>Insured events 2. Legal D</w:t>
      </w:r>
      <w:r w:rsidRPr="00AD3542">
        <w:rPr>
          <w:rFonts w:ascii="Georgia" w:hAnsi="Georgia" w:cs="Arial"/>
          <w:b/>
          <w:color w:val="000000"/>
        </w:rPr>
        <w:t xml:space="preserve">efence, </w:t>
      </w:r>
      <w:r w:rsidR="000968E8">
        <w:rPr>
          <w:rFonts w:ascii="Georgia" w:hAnsi="Georgia" w:cs="Arial"/>
          <w:b/>
          <w:bCs/>
          <w:color w:val="000000"/>
          <w:shd w:val="clear" w:color="auto" w:fill="FFFFFF"/>
        </w:rPr>
        <w:t>3. Contract Disputes and Debt R</w:t>
      </w:r>
      <w:r w:rsidRPr="00AD3542">
        <w:rPr>
          <w:rFonts w:ascii="Georgia" w:hAnsi="Georgia" w:cs="Arial"/>
          <w:b/>
          <w:bCs/>
          <w:color w:val="000000"/>
          <w:shd w:val="clear" w:color="auto" w:fill="FFFFFF"/>
        </w:rPr>
        <w:t xml:space="preserve">ecovery, </w:t>
      </w:r>
      <w:r w:rsidR="000968E8">
        <w:rPr>
          <w:rFonts w:ascii="Georgia" w:hAnsi="Georgia" w:cs="Arial"/>
          <w:b/>
          <w:color w:val="000000"/>
        </w:rPr>
        <w:t>4. Statutory Licence P</w:t>
      </w:r>
      <w:r w:rsidRPr="00AD3542">
        <w:rPr>
          <w:rFonts w:ascii="Georgia" w:hAnsi="Georgia" w:cs="Arial"/>
          <w:b/>
          <w:color w:val="000000"/>
        </w:rPr>
        <w:t>rotection</w:t>
      </w:r>
      <w:r w:rsidRPr="00AD3542">
        <w:rPr>
          <w:rFonts w:ascii="Georgia" w:hAnsi="Georgia" w:cs="Arial"/>
          <w:color w:val="000000"/>
        </w:rPr>
        <w:t xml:space="preserve">, and </w:t>
      </w:r>
      <w:r w:rsidRPr="00AD3542">
        <w:rPr>
          <w:rFonts w:ascii="Georgia" w:hAnsi="Georgia" w:cs="Arial"/>
          <w:b/>
          <w:color w:val="000000"/>
        </w:rPr>
        <w:t>7. Tax Protection</w:t>
      </w:r>
      <w:r w:rsidRPr="00AD3542">
        <w:rPr>
          <w:rFonts w:ascii="Georgia" w:hAnsi="Georgia" w:cs="Arial"/>
          <w:color w:val="000000"/>
        </w:rPr>
        <w:t xml:space="preserve">, any </w:t>
      </w:r>
      <w:r w:rsidRPr="00AD3542">
        <w:rPr>
          <w:rFonts w:ascii="Georgia" w:hAnsi="Georgia" w:cs="Arial"/>
          <w:b/>
          <w:bCs/>
          <w:color w:val="000000"/>
        </w:rPr>
        <w:t xml:space="preserve">legal costs </w:t>
      </w:r>
      <w:r w:rsidRPr="00AD3542">
        <w:rPr>
          <w:rFonts w:ascii="Georgia" w:hAnsi="Georgia" w:cs="Arial"/>
          <w:color w:val="000000"/>
        </w:rPr>
        <w:t>relating to a review or dispute regarding the lawfulness of any decision or action of</w:t>
      </w:r>
      <w:r w:rsidRPr="00AD3542">
        <w:rPr>
          <w:rFonts w:ascii="Georgia" w:hAnsi="Georgia" w:cs="Arial"/>
          <w:b/>
          <w:bCs/>
          <w:color w:val="000000"/>
        </w:rPr>
        <w:t xml:space="preserve"> </w:t>
      </w:r>
      <w:r w:rsidRPr="00AD3542">
        <w:rPr>
          <w:rFonts w:ascii="Georgia" w:hAnsi="Georgia" w:cs="Arial"/>
          <w:color w:val="000000"/>
        </w:rPr>
        <w:t>any federal or provincial governmental or quasi – governmental body, or any other local or public</w:t>
      </w:r>
      <w:r w:rsidRPr="00AD3542">
        <w:rPr>
          <w:rFonts w:ascii="Georgia" w:hAnsi="Georgia" w:cs="Arial"/>
          <w:b/>
          <w:bCs/>
          <w:color w:val="000000"/>
        </w:rPr>
        <w:t xml:space="preserve"> </w:t>
      </w:r>
      <w:r w:rsidRPr="00AD3542">
        <w:rPr>
          <w:rFonts w:ascii="Georgia" w:hAnsi="Georgia" w:cs="Arial"/>
          <w:color w:val="000000"/>
        </w:rPr>
        <w:t xml:space="preserve">authority, other than in relation to an accepted claim in respect of any event insured under </w:t>
      </w:r>
      <w:r>
        <w:rPr>
          <w:rFonts w:ascii="Georgia" w:hAnsi="Georgia" w:cs="Arial"/>
          <w:color w:val="000000"/>
        </w:rPr>
        <w:t xml:space="preserve">                       </w:t>
      </w:r>
      <w:r w:rsidRPr="00AD3542">
        <w:rPr>
          <w:rFonts w:ascii="Georgia" w:hAnsi="Georgia" w:cs="Arial"/>
          <w:color w:val="000000"/>
        </w:rPr>
        <w:t>this policy.</w:t>
      </w:r>
    </w:p>
    <w:p w14:paraId="20A624F9" w14:textId="77777777" w:rsidR="00930E58" w:rsidRDefault="00930E58">
      <w:pPr>
        <w:rPr>
          <w:rFonts w:ascii="Georgia" w:hAnsi="Georgia" w:cs="Arial"/>
          <w:color w:val="000000"/>
        </w:rPr>
      </w:pPr>
      <w:r>
        <w:rPr>
          <w:rFonts w:ascii="Georgia" w:hAnsi="Georgia" w:cs="Arial"/>
          <w:color w:val="000000"/>
        </w:rPr>
        <w:br w:type="page"/>
      </w:r>
    </w:p>
    <w:p w14:paraId="13C449AE" w14:textId="67C11145" w:rsidR="000D6959" w:rsidRPr="00930E58" w:rsidRDefault="00930E58" w:rsidP="00930E58">
      <w:pPr>
        <w:autoSpaceDE w:val="0"/>
        <w:autoSpaceDN w:val="0"/>
        <w:adjustRightInd w:val="0"/>
        <w:spacing w:after="240"/>
        <w:rPr>
          <w:rFonts w:ascii="Georgia" w:hAnsi="Georgia" w:cstheme="majorBidi"/>
          <w:b/>
          <w:sz w:val="32"/>
          <w:szCs w:val="32"/>
        </w:rPr>
      </w:pPr>
      <w:r w:rsidRPr="001A791A">
        <w:rPr>
          <w:rFonts w:ascii="Georgia" w:hAnsi="Georgia" w:cstheme="majorBidi"/>
          <w:b/>
          <w:sz w:val="32"/>
          <w:szCs w:val="32"/>
        </w:rPr>
        <w:lastRenderedPageBreak/>
        <w:t>General Exclusions</w:t>
      </w:r>
    </w:p>
    <w:p w14:paraId="49EEF887" w14:textId="77777777" w:rsidR="003803B7" w:rsidRPr="00990ACB" w:rsidRDefault="003803B7" w:rsidP="007731B1">
      <w:pPr>
        <w:numPr>
          <w:ilvl w:val="1"/>
          <w:numId w:val="7"/>
        </w:numPr>
        <w:autoSpaceDE w:val="0"/>
        <w:autoSpaceDN w:val="0"/>
        <w:adjustRightInd w:val="0"/>
        <w:spacing w:after="240"/>
        <w:rPr>
          <w:rFonts w:ascii="Georgia" w:eastAsia="Calibri" w:hAnsi="Georgia" w:cs="Arial"/>
          <w:b/>
          <w:bCs/>
          <w:color w:val="000000"/>
          <w:lang w:val="en-US"/>
        </w:rPr>
      </w:pPr>
      <w:r w:rsidRPr="00AD3542">
        <w:rPr>
          <w:rFonts w:ascii="Georgia" w:eastAsia="Calibri" w:hAnsi="Georgia" w:cs="Arial"/>
          <w:b/>
          <w:bCs/>
          <w:color w:val="000000"/>
          <w:sz w:val="24"/>
          <w:szCs w:val="24"/>
          <w:lang w:val="en-US"/>
        </w:rPr>
        <w:t>Class action proceedings</w:t>
      </w:r>
      <w:r w:rsidRPr="00AD3542">
        <w:rPr>
          <w:rFonts w:ascii="Georgia" w:eastAsia="Calibri" w:hAnsi="Georgia" w:cs="Arial"/>
          <w:b/>
          <w:bCs/>
          <w:color w:val="000000"/>
          <w:lang w:val="en-US"/>
        </w:rPr>
        <w:br/>
      </w:r>
      <w:r w:rsidRPr="00AD3542">
        <w:rPr>
          <w:rFonts w:ascii="Georgia" w:eastAsia="Calibri" w:hAnsi="Georgia" w:cs="Arial"/>
          <w:color w:val="000000"/>
          <w:lang w:val="en-US"/>
        </w:rPr>
        <w:t xml:space="preserve">Any claim where an </w:t>
      </w:r>
      <w:r w:rsidRPr="00AD3542">
        <w:rPr>
          <w:rFonts w:ascii="Georgia" w:eastAsia="Calibri" w:hAnsi="Georgia" w:cs="Arial"/>
          <w:b/>
          <w:bCs/>
          <w:color w:val="000000"/>
          <w:lang w:val="en-US"/>
        </w:rPr>
        <w:t xml:space="preserve">insured person </w:t>
      </w:r>
      <w:r w:rsidRPr="00AD3542">
        <w:rPr>
          <w:rFonts w:ascii="Georgia" w:eastAsia="Calibri" w:hAnsi="Georgia" w:cs="Arial"/>
          <w:color w:val="000000"/>
          <w:lang w:val="en-US"/>
        </w:rPr>
        <w:t xml:space="preserve">is a party to a legal action brought under applicable class proceedings legislation, or where an </w:t>
      </w:r>
      <w:r w:rsidRPr="00AD3542">
        <w:rPr>
          <w:rFonts w:ascii="Georgia" w:eastAsia="Calibri" w:hAnsi="Georgia" w:cs="Arial"/>
          <w:b/>
          <w:color w:val="000000"/>
          <w:lang w:val="en-US"/>
        </w:rPr>
        <w:t>insured person</w:t>
      </w:r>
      <w:r w:rsidRPr="00AD3542">
        <w:rPr>
          <w:rFonts w:ascii="Georgia" w:eastAsia="Calibri" w:hAnsi="Georgia" w:cs="Arial"/>
          <w:color w:val="000000"/>
          <w:lang w:val="en-US"/>
        </w:rPr>
        <w:t xml:space="preserve"> has opted out of being a party to a legal action brought under applicable class proceedings legislation.</w:t>
      </w:r>
    </w:p>
    <w:p w14:paraId="6FC1234A" w14:textId="77777777" w:rsidR="003803B7" w:rsidRPr="00AD3542" w:rsidRDefault="003803B7" w:rsidP="007731B1">
      <w:pPr>
        <w:numPr>
          <w:ilvl w:val="1"/>
          <w:numId w:val="7"/>
        </w:numPr>
        <w:autoSpaceDE w:val="0"/>
        <w:autoSpaceDN w:val="0"/>
        <w:adjustRightInd w:val="0"/>
        <w:spacing w:after="240"/>
        <w:ind w:left="357" w:hanging="357"/>
        <w:rPr>
          <w:rFonts w:ascii="Georgia" w:eastAsia="Calibri" w:hAnsi="Georgia" w:cs="Arial"/>
          <w:b/>
          <w:bCs/>
          <w:color w:val="000000"/>
          <w:lang w:val="en-US"/>
        </w:rPr>
      </w:pPr>
      <w:r w:rsidRPr="00AD3542">
        <w:rPr>
          <w:rFonts w:ascii="Georgia" w:eastAsia="Calibri" w:hAnsi="Georgia" w:cs="Arial"/>
          <w:b/>
          <w:bCs/>
          <w:color w:val="000000"/>
          <w:sz w:val="24"/>
          <w:szCs w:val="24"/>
          <w:lang w:val="en-US"/>
        </w:rPr>
        <w:t>Costs awarded outside of Canada</w:t>
      </w:r>
      <w:r w:rsidRPr="00AD3542">
        <w:rPr>
          <w:rFonts w:ascii="Georgia" w:eastAsia="Calibri" w:hAnsi="Georgia" w:cs="Arial"/>
          <w:b/>
          <w:bCs/>
          <w:color w:val="000000"/>
          <w:lang w:val="en-US"/>
        </w:rPr>
        <w:br/>
      </w:r>
      <w:r w:rsidRPr="00AD3542">
        <w:rPr>
          <w:rFonts w:ascii="Georgia" w:eastAsia="Calibri" w:hAnsi="Georgia" w:cs="Arial"/>
          <w:color w:val="000000"/>
          <w:lang w:val="en-US"/>
        </w:rPr>
        <w:t xml:space="preserve">Any </w:t>
      </w:r>
      <w:r w:rsidRPr="00AD3542">
        <w:rPr>
          <w:rFonts w:ascii="Georgia" w:eastAsia="Calibri" w:hAnsi="Georgia" w:cs="Arial"/>
          <w:b/>
          <w:bCs/>
          <w:color w:val="000000"/>
          <w:lang w:val="en-US"/>
        </w:rPr>
        <w:t xml:space="preserve">legal costs </w:t>
      </w:r>
      <w:r w:rsidRPr="00AD3542">
        <w:rPr>
          <w:rFonts w:ascii="Georgia" w:eastAsia="Calibri" w:hAnsi="Georgia" w:cs="Arial"/>
          <w:color w:val="000000"/>
          <w:lang w:val="en-US"/>
        </w:rPr>
        <w:t>awarded in any jurisdiction outside of Canada.</w:t>
      </w:r>
    </w:p>
    <w:p w14:paraId="3F614C3E" w14:textId="5B5F44FE" w:rsidR="003803B7" w:rsidRPr="00AD3542" w:rsidRDefault="003803B7" w:rsidP="00990ACB">
      <w:pPr>
        <w:numPr>
          <w:ilvl w:val="1"/>
          <w:numId w:val="7"/>
        </w:numPr>
        <w:autoSpaceDE w:val="0"/>
        <w:autoSpaceDN w:val="0"/>
        <w:adjustRightInd w:val="0"/>
        <w:spacing w:after="240"/>
        <w:ind w:left="357" w:hanging="357"/>
        <w:rPr>
          <w:rFonts w:ascii="Georgia" w:eastAsia="Calibri" w:hAnsi="Georgia" w:cs="Arial"/>
          <w:b/>
          <w:bCs/>
          <w:color w:val="000000"/>
          <w:lang w:val="en-US"/>
        </w:rPr>
      </w:pPr>
      <w:r w:rsidRPr="00AD3542">
        <w:rPr>
          <w:rFonts w:ascii="Georgia" w:eastAsia="Calibri" w:hAnsi="Georgia" w:cs="Arial"/>
          <w:b/>
          <w:bCs/>
          <w:color w:val="000000"/>
          <w:sz w:val="24"/>
          <w:szCs w:val="24"/>
          <w:lang w:val="en-US"/>
        </w:rPr>
        <w:t>Damages, fines and penalties</w:t>
      </w:r>
      <w:r w:rsidRPr="00AD3542">
        <w:rPr>
          <w:rFonts w:ascii="Georgia" w:eastAsia="Calibri" w:hAnsi="Georgia" w:cs="Arial"/>
          <w:b/>
          <w:bCs/>
          <w:color w:val="000000"/>
          <w:lang w:val="en-US"/>
        </w:rPr>
        <w:br/>
      </w:r>
      <w:r w:rsidRPr="00AD3542">
        <w:rPr>
          <w:rFonts w:ascii="Georgia" w:eastAsia="Calibri" w:hAnsi="Georgia" w:cs="Arial"/>
          <w:color w:val="000000"/>
          <w:lang w:val="en-US"/>
        </w:rPr>
        <w:t xml:space="preserve">Damages, fines, penalties, compensation or restitution orders which the </w:t>
      </w:r>
      <w:r w:rsidRPr="00AD3542">
        <w:rPr>
          <w:rFonts w:ascii="Georgia" w:eastAsia="Calibri" w:hAnsi="Georgia" w:cs="Arial"/>
          <w:b/>
          <w:bCs/>
          <w:color w:val="000000"/>
          <w:lang w:val="en-US"/>
        </w:rPr>
        <w:t xml:space="preserve">insured person </w:t>
      </w:r>
      <w:r w:rsidRPr="00AD3542">
        <w:rPr>
          <w:rFonts w:ascii="Georgia" w:eastAsia="Calibri" w:hAnsi="Georgia" w:cs="Arial"/>
          <w:color w:val="000000"/>
          <w:lang w:val="en-US"/>
        </w:rPr>
        <w:t>is ordered to pay by a court or other authority and any costs awarded in criminal or statutory proceedings.</w:t>
      </w:r>
    </w:p>
    <w:p w14:paraId="6237275B" w14:textId="66FA9479" w:rsidR="00AD3542" w:rsidRPr="00AD3542" w:rsidRDefault="00AD3542" w:rsidP="007731B1">
      <w:pPr>
        <w:numPr>
          <w:ilvl w:val="1"/>
          <w:numId w:val="7"/>
        </w:numPr>
        <w:autoSpaceDE w:val="0"/>
        <w:autoSpaceDN w:val="0"/>
        <w:adjustRightInd w:val="0"/>
        <w:spacing w:after="240"/>
        <w:rPr>
          <w:rFonts w:ascii="Georgia" w:eastAsia="Calibri" w:hAnsi="Georgia" w:cs="Arial"/>
          <w:b/>
          <w:bCs/>
          <w:color w:val="000000"/>
          <w:lang w:val="en-US"/>
        </w:rPr>
      </w:pPr>
      <w:r w:rsidRPr="00AD3542">
        <w:rPr>
          <w:rFonts w:ascii="Georgia" w:eastAsia="Calibri" w:hAnsi="Georgia" w:cs="Arial"/>
          <w:b/>
          <w:bCs/>
          <w:color w:val="000000"/>
          <w:sz w:val="24"/>
          <w:szCs w:val="24"/>
          <w:lang w:val="en-US"/>
        </w:rPr>
        <w:t xml:space="preserve">Disputes with </w:t>
      </w:r>
      <w:r w:rsidRPr="00861FC3">
        <w:rPr>
          <w:rFonts w:ascii="Georgia" w:eastAsia="Calibri" w:hAnsi="Georgia" w:cs="Arial"/>
          <w:b/>
          <w:bCs/>
          <w:color w:val="000000"/>
          <w:sz w:val="24"/>
          <w:szCs w:val="24"/>
          <w:lang w:val="en-US"/>
        </w:rPr>
        <w:t>ARAG,</w:t>
      </w:r>
      <w:r w:rsidRPr="00AD3542">
        <w:rPr>
          <w:rFonts w:ascii="Georgia" w:eastAsia="Calibri" w:hAnsi="Georgia" w:cs="Arial"/>
          <w:b/>
          <w:bCs/>
          <w:color w:val="000000"/>
          <w:sz w:val="24"/>
          <w:szCs w:val="24"/>
          <w:lang w:val="en-US"/>
        </w:rPr>
        <w:t xml:space="preserve"> </w:t>
      </w:r>
      <w:r w:rsidRPr="00AD3542">
        <w:rPr>
          <w:rFonts w:ascii="Georgia" w:eastAsia="Calibri" w:hAnsi="Georgia" w:cs="Arial"/>
          <w:bCs/>
          <w:color w:val="000000"/>
          <w:sz w:val="24"/>
          <w:szCs w:val="24"/>
          <w:lang w:val="en-US"/>
        </w:rPr>
        <w:t>the</w:t>
      </w:r>
      <w:r w:rsidRPr="00AD3542">
        <w:rPr>
          <w:rFonts w:ascii="Georgia" w:eastAsia="Calibri" w:hAnsi="Georgia" w:cs="Arial"/>
          <w:b/>
          <w:bCs/>
          <w:color w:val="000000"/>
          <w:sz w:val="24"/>
          <w:szCs w:val="24"/>
          <w:lang w:val="en-US"/>
        </w:rPr>
        <w:t xml:space="preserve"> Insurer</w:t>
      </w:r>
      <w:r w:rsidRPr="00AD3542">
        <w:rPr>
          <w:rFonts w:ascii="Georgia" w:eastAsia="Calibri" w:hAnsi="Georgia" w:cs="Arial"/>
          <w:bCs/>
          <w:color w:val="000000"/>
          <w:sz w:val="24"/>
          <w:szCs w:val="24"/>
          <w:lang w:val="en-US"/>
        </w:rPr>
        <w:t>, or</w:t>
      </w:r>
      <w:r w:rsidRPr="00AD3542">
        <w:rPr>
          <w:rFonts w:ascii="Georgia" w:eastAsia="Calibri" w:hAnsi="Georgia" w:cs="Arial"/>
          <w:b/>
          <w:bCs/>
          <w:color w:val="000000"/>
          <w:sz w:val="24"/>
          <w:szCs w:val="24"/>
          <w:lang w:val="en-US"/>
        </w:rPr>
        <w:t xml:space="preserve"> </w:t>
      </w:r>
      <w:r w:rsidRPr="00AD3542">
        <w:rPr>
          <w:rFonts w:ascii="Georgia" w:eastAsia="Calibri" w:hAnsi="Georgia" w:cs="Arial"/>
          <w:bCs/>
          <w:color w:val="000000"/>
          <w:sz w:val="24"/>
          <w:szCs w:val="24"/>
          <w:lang w:val="en-US"/>
        </w:rPr>
        <w:t>the</w:t>
      </w:r>
      <w:r w:rsidRPr="00AD3542">
        <w:rPr>
          <w:rFonts w:ascii="Georgia" w:eastAsia="Calibri" w:hAnsi="Georgia" w:cs="Arial"/>
          <w:b/>
          <w:bCs/>
          <w:color w:val="000000"/>
          <w:sz w:val="24"/>
          <w:szCs w:val="24"/>
          <w:lang w:val="en-US"/>
        </w:rPr>
        <w:t xml:space="preserve"> </w:t>
      </w:r>
      <w:r w:rsidRPr="00AD3542">
        <w:rPr>
          <w:rFonts w:ascii="Georgia" w:eastAsia="Calibri" w:hAnsi="Georgia" w:cs="Arial"/>
          <w:b/>
          <w:color w:val="222222"/>
          <w:sz w:val="24"/>
          <w:szCs w:val="24"/>
          <w:shd w:val="clear" w:color="auto" w:fill="FFFFFF"/>
          <w:lang w:val="en-US"/>
        </w:rPr>
        <w:t>Broker</w:t>
      </w:r>
      <w:r w:rsidRPr="00AD3542">
        <w:rPr>
          <w:rFonts w:ascii="Georgia" w:eastAsia="Calibri" w:hAnsi="Georgia" w:cs="Arial"/>
          <w:b/>
          <w:bCs/>
          <w:color w:val="000000"/>
          <w:lang w:val="en-US"/>
        </w:rPr>
        <w:t xml:space="preserve"> </w:t>
      </w:r>
      <w:r w:rsidRPr="00AD3542">
        <w:rPr>
          <w:rFonts w:ascii="Georgia" w:eastAsia="Calibri" w:hAnsi="Georgia" w:cs="Arial"/>
          <w:b/>
          <w:bCs/>
          <w:color w:val="000000"/>
          <w:lang w:val="en-US"/>
        </w:rPr>
        <w:br/>
      </w:r>
      <w:r w:rsidRPr="00AD3542">
        <w:rPr>
          <w:rFonts w:ascii="Georgia" w:eastAsia="Calibri" w:hAnsi="Georgia" w:cs="Arial"/>
          <w:color w:val="000000"/>
          <w:lang w:val="en-US"/>
        </w:rPr>
        <w:t xml:space="preserve">Any dispute with </w:t>
      </w:r>
      <w:r w:rsidRPr="00AD3542">
        <w:rPr>
          <w:rFonts w:ascii="Georgia" w:eastAsia="Calibri" w:hAnsi="Georgia" w:cs="Arial"/>
          <w:b/>
          <w:bCs/>
          <w:color w:val="000000"/>
          <w:lang w:val="en-US"/>
        </w:rPr>
        <w:t xml:space="preserve">us, </w:t>
      </w:r>
      <w:r w:rsidRPr="00AD3542">
        <w:rPr>
          <w:rFonts w:ascii="Georgia" w:eastAsia="Calibri" w:hAnsi="Georgia" w:cs="Arial"/>
          <w:bCs/>
          <w:color w:val="000000"/>
          <w:lang w:val="en-US"/>
        </w:rPr>
        <w:t>the</w:t>
      </w:r>
      <w:r w:rsidRPr="00AD3542">
        <w:rPr>
          <w:rFonts w:ascii="Georgia" w:eastAsia="Calibri" w:hAnsi="Georgia" w:cs="Arial"/>
          <w:b/>
          <w:bCs/>
          <w:color w:val="000000"/>
          <w:lang w:val="en-US"/>
        </w:rPr>
        <w:t xml:space="preserve"> Insurer</w:t>
      </w:r>
      <w:r w:rsidRPr="00AD3542">
        <w:rPr>
          <w:rFonts w:ascii="Georgia" w:eastAsia="Calibri" w:hAnsi="Georgia" w:cs="Arial"/>
          <w:bCs/>
          <w:color w:val="000000"/>
          <w:lang w:val="en-US"/>
        </w:rPr>
        <w:t>, or</w:t>
      </w:r>
      <w:r w:rsidRPr="00AD3542">
        <w:rPr>
          <w:rFonts w:ascii="Georgia" w:eastAsia="Calibri" w:hAnsi="Georgia" w:cs="Arial"/>
          <w:b/>
          <w:bCs/>
          <w:color w:val="000000"/>
          <w:lang w:val="en-US"/>
        </w:rPr>
        <w:t xml:space="preserve"> </w:t>
      </w:r>
      <w:r w:rsidRPr="00AD3542">
        <w:rPr>
          <w:rFonts w:ascii="Georgia" w:eastAsia="Calibri" w:hAnsi="Georgia" w:cs="Arial"/>
          <w:bCs/>
          <w:color w:val="000000"/>
          <w:lang w:val="en-US"/>
        </w:rPr>
        <w:t>the</w:t>
      </w:r>
      <w:r w:rsidRPr="00AD3542">
        <w:rPr>
          <w:rFonts w:ascii="Georgia" w:eastAsia="Calibri" w:hAnsi="Georgia" w:cs="Arial"/>
          <w:b/>
          <w:bCs/>
          <w:color w:val="000000"/>
          <w:lang w:val="en-US"/>
        </w:rPr>
        <w:t xml:space="preserve"> </w:t>
      </w:r>
      <w:r w:rsidRPr="00AD3542">
        <w:rPr>
          <w:rFonts w:ascii="Georgia" w:eastAsia="Calibri" w:hAnsi="Georgia" w:cs="Arial"/>
          <w:b/>
          <w:color w:val="222222"/>
          <w:shd w:val="clear" w:color="auto" w:fill="FFFFFF"/>
          <w:lang w:val="en-US"/>
        </w:rPr>
        <w:t>Broker</w:t>
      </w:r>
      <w:r w:rsidRPr="00AD3542">
        <w:rPr>
          <w:rFonts w:ascii="Georgia" w:eastAsia="Calibri" w:hAnsi="Georgia" w:cs="Arial"/>
          <w:color w:val="000000"/>
          <w:lang w:val="en-US"/>
        </w:rPr>
        <w:t xml:space="preserve"> not otherwise dealt with under </w:t>
      </w:r>
      <w:r w:rsidR="000968E8">
        <w:rPr>
          <w:rFonts w:ascii="Georgia" w:eastAsia="Calibri" w:hAnsi="Georgia" w:cs="Arial"/>
          <w:b/>
          <w:bCs/>
          <w:color w:val="000000"/>
          <w:lang w:val="en-US"/>
        </w:rPr>
        <w:t>Policy C</w:t>
      </w:r>
      <w:r w:rsidRPr="00AD3542">
        <w:rPr>
          <w:rFonts w:ascii="Georgia" w:eastAsia="Calibri" w:hAnsi="Georgia" w:cs="Arial"/>
          <w:b/>
          <w:bCs/>
          <w:color w:val="000000"/>
          <w:lang w:val="en-US"/>
        </w:rPr>
        <w:t>ondition 10. Disputes over reasonable prospects for a claim</w:t>
      </w:r>
      <w:r w:rsidR="006A660B">
        <w:rPr>
          <w:rFonts w:ascii="Georgia" w:eastAsia="Calibri" w:hAnsi="Georgia" w:cs="Arial"/>
          <w:color w:val="000000"/>
          <w:lang w:val="en-US"/>
        </w:rPr>
        <w:t>.</w:t>
      </w:r>
    </w:p>
    <w:p w14:paraId="78EDB35C" w14:textId="088A39E7" w:rsidR="00AD3542" w:rsidRPr="00AD3542" w:rsidRDefault="00AD3542" w:rsidP="007731B1">
      <w:pPr>
        <w:numPr>
          <w:ilvl w:val="1"/>
          <w:numId w:val="7"/>
        </w:numPr>
        <w:autoSpaceDE w:val="0"/>
        <w:autoSpaceDN w:val="0"/>
        <w:adjustRightInd w:val="0"/>
        <w:spacing w:after="240"/>
        <w:ind w:left="357" w:hanging="357"/>
        <w:rPr>
          <w:rFonts w:ascii="Georgia" w:eastAsia="Calibri" w:hAnsi="Georgia" w:cs="Arial"/>
          <w:b/>
          <w:bCs/>
          <w:color w:val="000000"/>
          <w:lang w:val="en-US"/>
        </w:rPr>
      </w:pPr>
      <w:r w:rsidRPr="00AD3542">
        <w:rPr>
          <w:rFonts w:ascii="Georgia" w:eastAsia="Calibri" w:hAnsi="Georgia" w:cs="Arial"/>
          <w:b/>
          <w:bCs/>
          <w:color w:val="000000"/>
          <w:sz w:val="24"/>
          <w:szCs w:val="24"/>
          <w:lang w:val="en-US"/>
        </w:rPr>
        <w:t>Fraudulent claims</w:t>
      </w:r>
      <w:r w:rsidRPr="00AD3542">
        <w:rPr>
          <w:rFonts w:ascii="Georgia" w:eastAsia="Calibri" w:hAnsi="Georgia" w:cs="Arial"/>
          <w:b/>
          <w:bCs/>
          <w:color w:val="000000"/>
          <w:lang w:val="en-US"/>
        </w:rPr>
        <w:br/>
      </w:r>
      <w:r w:rsidRPr="00AD3542">
        <w:rPr>
          <w:rFonts w:ascii="Georgia" w:eastAsia="Calibri" w:hAnsi="Georgia" w:cs="Arial"/>
          <w:color w:val="000000"/>
          <w:lang w:val="en-US"/>
        </w:rPr>
        <w:t>Any claim which is fraudu</w:t>
      </w:r>
      <w:r w:rsidR="006A660B">
        <w:rPr>
          <w:rFonts w:ascii="Georgia" w:eastAsia="Calibri" w:hAnsi="Georgia" w:cs="Arial"/>
          <w:color w:val="000000"/>
          <w:lang w:val="en-US"/>
        </w:rPr>
        <w:t xml:space="preserve">lent, </w:t>
      </w:r>
      <w:proofErr w:type="gramStart"/>
      <w:r w:rsidR="006A660B">
        <w:rPr>
          <w:rFonts w:ascii="Georgia" w:eastAsia="Calibri" w:hAnsi="Georgia" w:cs="Arial"/>
          <w:color w:val="000000"/>
          <w:lang w:val="en-US"/>
        </w:rPr>
        <w:t>exaggerated</w:t>
      </w:r>
      <w:proofErr w:type="gramEnd"/>
      <w:r w:rsidR="006A660B">
        <w:rPr>
          <w:rFonts w:ascii="Georgia" w:eastAsia="Calibri" w:hAnsi="Georgia" w:cs="Arial"/>
          <w:color w:val="000000"/>
          <w:lang w:val="en-US"/>
        </w:rPr>
        <w:t xml:space="preserve"> or dishonest.</w:t>
      </w:r>
    </w:p>
    <w:p w14:paraId="5206C070" w14:textId="0D790BB6" w:rsidR="00AD3542" w:rsidRPr="00AD3542" w:rsidRDefault="00AD3542" w:rsidP="007731B1">
      <w:pPr>
        <w:numPr>
          <w:ilvl w:val="1"/>
          <w:numId w:val="7"/>
        </w:numPr>
        <w:autoSpaceDE w:val="0"/>
        <w:autoSpaceDN w:val="0"/>
        <w:adjustRightInd w:val="0"/>
        <w:spacing w:after="240"/>
        <w:ind w:left="357" w:hanging="357"/>
        <w:rPr>
          <w:rFonts w:ascii="Georgia" w:eastAsia="Calibri" w:hAnsi="Georgia" w:cs="Arial"/>
          <w:b/>
          <w:bCs/>
          <w:color w:val="000000"/>
          <w:lang w:val="en-US"/>
        </w:rPr>
      </w:pPr>
      <w:r w:rsidRPr="006A660B">
        <w:rPr>
          <w:rFonts w:ascii="Georgia" w:eastAsia="Calibri" w:hAnsi="Georgia" w:cs="Arial"/>
          <w:b/>
          <w:bCs/>
          <w:color w:val="000000"/>
          <w:sz w:val="24"/>
          <w:szCs w:val="24"/>
          <w:lang w:val="en-US"/>
        </w:rPr>
        <w:t>Claims under this policy by a third party</w:t>
      </w:r>
      <w:r w:rsidRPr="00AD3542">
        <w:rPr>
          <w:rFonts w:ascii="Georgia" w:eastAsia="Calibri" w:hAnsi="Georgia" w:cs="Arial"/>
          <w:b/>
          <w:bCs/>
          <w:color w:val="000000"/>
          <w:lang w:val="en-US"/>
        </w:rPr>
        <w:br/>
      </w:r>
      <w:r w:rsidRPr="00AD3542">
        <w:rPr>
          <w:rFonts w:ascii="Georgia" w:eastAsia="Calibri" w:hAnsi="Georgia" w:cs="Arial"/>
          <w:color w:val="000000"/>
          <w:lang w:val="en-US"/>
        </w:rPr>
        <w:t xml:space="preserve">Apart from </w:t>
      </w:r>
      <w:r w:rsidRPr="00AD3542">
        <w:rPr>
          <w:rFonts w:ascii="Georgia" w:eastAsia="Calibri" w:hAnsi="Georgia" w:cs="Arial"/>
          <w:b/>
          <w:bCs/>
          <w:color w:val="000000"/>
          <w:lang w:val="en-US"/>
        </w:rPr>
        <w:t>us</w:t>
      </w:r>
      <w:r w:rsidRPr="00AD3542">
        <w:rPr>
          <w:rFonts w:ascii="Georgia" w:eastAsia="Calibri" w:hAnsi="Georgia" w:cs="Arial"/>
          <w:color w:val="000000"/>
          <w:lang w:val="en-US"/>
        </w:rPr>
        <w:t xml:space="preserve">, only an </w:t>
      </w:r>
      <w:r w:rsidRPr="00AD3542">
        <w:rPr>
          <w:rFonts w:ascii="Georgia" w:eastAsia="Calibri" w:hAnsi="Georgia" w:cs="Arial"/>
          <w:b/>
          <w:bCs/>
          <w:color w:val="000000"/>
          <w:lang w:val="en-US"/>
        </w:rPr>
        <w:t xml:space="preserve">insured person </w:t>
      </w:r>
      <w:r w:rsidRPr="00AD3542">
        <w:rPr>
          <w:rFonts w:ascii="Georgia" w:eastAsia="Calibri" w:hAnsi="Georgia" w:cs="Arial"/>
          <w:color w:val="000000"/>
          <w:lang w:val="en-US"/>
        </w:rPr>
        <w:t>may enforce all or any part of this policy and the rights and interests ari</w:t>
      </w:r>
      <w:r w:rsidR="006A660B">
        <w:rPr>
          <w:rFonts w:ascii="Georgia" w:eastAsia="Calibri" w:hAnsi="Georgia" w:cs="Arial"/>
          <w:color w:val="000000"/>
          <w:lang w:val="en-US"/>
        </w:rPr>
        <w:t>sing from or connected with it.</w:t>
      </w:r>
    </w:p>
    <w:p w14:paraId="681177CE" w14:textId="779A0A52" w:rsidR="00AD3542" w:rsidRPr="00AD3542" w:rsidRDefault="00AD3542" w:rsidP="007731B1">
      <w:pPr>
        <w:numPr>
          <w:ilvl w:val="1"/>
          <w:numId w:val="7"/>
        </w:numPr>
        <w:autoSpaceDE w:val="0"/>
        <w:autoSpaceDN w:val="0"/>
        <w:adjustRightInd w:val="0"/>
        <w:rPr>
          <w:rFonts w:ascii="Georgia" w:eastAsia="Calibri" w:hAnsi="Georgia" w:cs="Arial"/>
          <w:b/>
          <w:bCs/>
          <w:color w:val="000000"/>
          <w:lang w:val="en-US"/>
        </w:rPr>
      </w:pPr>
      <w:r w:rsidRPr="006A660B">
        <w:rPr>
          <w:rFonts w:ascii="Georgia" w:eastAsia="Calibri" w:hAnsi="Georgia" w:cs="Arial"/>
          <w:b/>
          <w:bCs/>
          <w:color w:val="000000"/>
          <w:sz w:val="24"/>
          <w:szCs w:val="24"/>
          <w:lang w:val="en-US"/>
        </w:rPr>
        <w:t>Nuclear, war, terrorism and pollution or contamination risks</w:t>
      </w:r>
      <w:r w:rsidRPr="00AD3542">
        <w:rPr>
          <w:rFonts w:ascii="Georgia" w:eastAsia="Calibri" w:hAnsi="Georgia" w:cs="Arial"/>
          <w:b/>
          <w:bCs/>
          <w:color w:val="000000"/>
          <w:lang w:val="en-US"/>
        </w:rPr>
        <w:br/>
      </w:r>
      <w:r w:rsidRPr="00AD3542">
        <w:rPr>
          <w:rFonts w:ascii="Georgia" w:eastAsia="Calibri" w:hAnsi="Georgia" w:cs="Arial"/>
          <w:color w:val="000000"/>
          <w:lang w:val="en-US"/>
        </w:rPr>
        <w:t>Any claim caused by, contributed to, or ari</w:t>
      </w:r>
      <w:r w:rsidR="006A660B">
        <w:rPr>
          <w:rFonts w:ascii="Georgia" w:eastAsia="Calibri" w:hAnsi="Georgia" w:cs="Arial"/>
          <w:color w:val="000000"/>
          <w:lang w:val="en-US"/>
        </w:rPr>
        <w:t>sing from any of the following:</w:t>
      </w:r>
    </w:p>
    <w:p w14:paraId="012E01FE" w14:textId="4B2A856B" w:rsidR="00AD3542" w:rsidRPr="00AD3542" w:rsidRDefault="00AD3542" w:rsidP="00BF0D63">
      <w:pPr>
        <w:numPr>
          <w:ilvl w:val="1"/>
          <w:numId w:val="32"/>
        </w:numPr>
        <w:autoSpaceDE w:val="0"/>
        <w:autoSpaceDN w:val="0"/>
        <w:adjustRightInd w:val="0"/>
        <w:ind w:left="782" w:hanging="425"/>
        <w:rPr>
          <w:rFonts w:ascii="Georgia" w:eastAsia="Calibri" w:hAnsi="Georgia" w:cs="Arial"/>
          <w:color w:val="000000"/>
          <w:lang w:val="en-US"/>
        </w:rPr>
      </w:pPr>
      <w:r w:rsidRPr="00AD3542">
        <w:rPr>
          <w:rFonts w:ascii="Georgia" w:eastAsia="Calibri" w:hAnsi="Georgia" w:cs="Arial"/>
          <w:color w:val="000000"/>
          <w:lang w:val="en-US"/>
        </w:rPr>
        <w:t xml:space="preserve">war, invasion, act of a foreign enemy, hostilities, civil war, rebellion, revolution, </w:t>
      </w:r>
      <w:r w:rsidR="006A660B">
        <w:rPr>
          <w:rFonts w:ascii="Georgia" w:eastAsia="Calibri" w:hAnsi="Georgia" w:cs="Arial"/>
          <w:color w:val="000000"/>
          <w:lang w:val="en-US"/>
        </w:rPr>
        <w:t>insurrection or military power;</w:t>
      </w:r>
    </w:p>
    <w:p w14:paraId="5D0F0CD1" w14:textId="60C2EA6D" w:rsidR="00AD3542" w:rsidRPr="00AD3542" w:rsidRDefault="00AD3542" w:rsidP="00BF0D63">
      <w:pPr>
        <w:numPr>
          <w:ilvl w:val="1"/>
          <w:numId w:val="32"/>
        </w:numPr>
        <w:autoSpaceDE w:val="0"/>
        <w:autoSpaceDN w:val="0"/>
        <w:adjustRightInd w:val="0"/>
        <w:ind w:left="782" w:hanging="425"/>
        <w:rPr>
          <w:rFonts w:ascii="Georgia" w:eastAsia="Calibri" w:hAnsi="Georgia" w:cs="Arial"/>
          <w:color w:val="000000"/>
          <w:lang w:val="en-US"/>
        </w:rPr>
      </w:pPr>
      <w:r w:rsidRPr="00AD3542">
        <w:rPr>
          <w:rFonts w:ascii="Georgia" w:eastAsia="Calibri" w:hAnsi="Georgia" w:cs="Arial"/>
          <w:color w:val="000000"/>
          <w:lang w:val="en-US"/>
        </w:rPr>
        <w:t>an event which is required to be insured under a nuclear energy liability policy issued by the Nuclear Insurance Association of Canada, or any o</w:t>
      </w:r>
      <w:r w:rsidR="006A660B">
        <w:rPr>
          <w:rFonts w:ascii="Georgia" w:eastAsia="Calibri" w:hAnsi="Georgia" w:cs="Arial"/>
          <w:color w:val="000000"/>
          <w:lang w:val="en-US"/>
        </w:rPr>
        <w:t>ther group or pool of insurers;</w:t>
      </w:r>
    </w:p>
    <w:p w14:paraId="256B99D3" w14:textId="43433BE8" w:rsidR="00AD3542" w:rsidRPr="00AD3542" w:rsidRDefault="00AD3542" w:rsidP="00BF0D63">
      <w:pPr>
        <w:numPr>
          <w:ilvl w:val="1"/>
          <w:numId w:val="32"/>
        </w:numPr>
        <w:autoSpaceDE w:val="0"/>
        <w:autoSpaceDN w:val="0"/>
        <w:adjustRightInd w:val="0"/>
        <w:ind w:left="782" w:hanging="425"/>
        <w:rPr>
          <w:rFonts w:ascii="Georgia" w:eastAsia="Calibri" w:hAnsi="Georgia" w:cs="Arial"/>
          <w:color w:val="000000"/>
          <w:lang w:val="en-US"/>
        </w:rPr>
      </w:pPr>
      <w:r w:rsidRPr="00AD3542">
        <w:rPr>
          <w:rFonts w:ascii="Georgia" w:eastAsia="Calibri" w:hAnsi="Georgia" w:cs="Arial"/>
          <w:color w:val="000000"/>
          <w:lang w:val="en-US"/>
        </w:rPr>
        <w:t>terrorism or a decision of a government agency or other entity to prevent, res</w:t>
      </w:r>
      <w:r w:rsidR="006A660B">
        <w:rPr>
          <w:rFonts w:ascii="Georgia" w:eastAsia="Calibri" w:hAnsi="Georgia" w:cs="Arial"/>
          <w:color w:val="000000"/>
          <w:lang w:val="en-US"/>
        </w:rPr>
        <w:t>pond to or terminate terrorism;</w:t>
      </w:r>
    </w:p>
    <w:p w14:paraId="055E0914" w14:textId="77777777" w:rsidR="006A660B" w:rsidRPr="00602745" w:rsidRDefault="00AD3542" w:rsidP="00BF0D63">
      <w:pPr>
        <w:numPr>
          <w:ilvl w:val="1"/>
          <w:numId w:val="32"/>
        </w:numPr>
        <w:autoSpaceDE w:val="0"/>
        <w:autoSpaceDN w:val="0"/>
        <w:adjustRightInd w:val="0"/>
        <w:spacing w:after="240"/>
        <w:ind w:left="782" w:hanging="425"/>
        <w:rPr>
          <w:rFonts w:ascii="Arial" w:eastAsia="Calibri" w:hAnsi="Arial" w:cs="Arial"/>
          <w:color w:val="000000"/>
          <w:sz w:val="20"/>
          <w:szCs w:val="20"/>
          <w:lang w:val="en-US"/>
        </w:rPr>
      </w:pPr>
      <w:r w:rsidRPr="00AD3542">
        <w:rPr>
          <w:rFonts w:ascii="Georgia" w:eastAsia="Calibri" w:hAnsi="Georgia" w:cs="Arial"/>
          <w:color w:val="000000"/>
          <w:lang w:val="en-US"/>
        </w:rPr>
        <w:t>pollution or contamination.</w:t>
      </w:r>
    </w:p>
    <w:p w14:paraId="552B8526" w14:textId="019FDF92" w:rsidR="00602745" w:rsidRDefault="00602745">
      <w:pPr>
        <w:rPr>
          <w:rFonts w:ascii="Georgia" w:eastAsia="Calibri" w:hAnsi="Georgia" w:cs="Arial"/>
          <w:color w:val="000000"/>
          <w:lang w:val="en-US"/>
        </w:rPr>
      </w:pPr>
      <w:r>
        <w:rPr>
          <w:rFonts w:ascii="Georgia" w:eastAsia="Calibri" w:hAnsi="Georgia" w:cs="Arial"/>
          <w:color w:val="000000"/>
          <w:lang w:val="en-US"/>
        </w:rPr>
        <w:br w:type="page"/>
      </w:r>
    </w:p>
    <w:p w14:paraId="6D509291" w14:textId="1180299D" w:rsidR="00602745" w:rsidRPr="00602745" w:rsidRDefault="00602745" w:rsidP="00602745">
      <w:pPr>
        <w:autoSpaceDE w:val="0"/>
        <w:autoSpaceDN w:val="0"/>
        <w:adjustRightInd w:val="0"/>
        <w:spacing w:after="240"/>
        <w:rPr>
          <w:rFonts w:ascii="Georgia" w:hAnsi="Georgia" w:cstheme="majorBidi"/>
          <w:b/>
          <w:sz w:val="32"/>
          <w:szCs w:val="32"/>
        </w:rPr>
      </w:pPr>
      <w:r w:rsidRPr="001A791A">
        <w:rPr>
          <w:rFonts w:ascii="Georgia" w:hAnsi="Georgia" w:cstheme="majorBidi"/>
          <w:b/>
          <w:sz w:val="32"/>
          <w:szCs w:val="32"/>
        </w:rPr>
        <w:lastRenderedPageBreak/>
        <w:t>General Exclusions</w:t>
      </w:r>
    </w:p>
    <w:p w14:paraId="5651202F" w14:textId="77777777" w:rsidR="003803B7" w:rsidRPr="006A660B" w:rsidRDefault="003803B7" w:rsidP="007731B1">
      <w:pPr>
        <w:pStyle w:val="ListParagraph"/>
        <w:numPr>
          <w:ilvl w:val="1"/>
          <w:numId w:val="7"/>
        </w:numPr>
        <w:autoSpaceDE w:val="0"/>
        <w:autoSpaceDN w:val="0"/>
        <w:adjustRightInd w:val="0"/>
        <w:contextualSpacing w:val="0"/>
        <w:rPr>
          <w:rFonts w:ascii="Georgia" w:hAnsi="Georgia" w:cs="Arial"/>
          <w:b/>
          <w:bCs/>
          <w:color w:val="000000"/>
        </w:rPr>
      </w:pPr>
      <w:r w:rsidRPr="006A660B">
        <w:rPr>
          <w:rFonts w:ascii="Georgia" w:hAnsi="Georgia" w:cs="Arial"/>
          <w:b/>
          <w:bCs/>
          <w:color w:val="000000"/>
          <w:sz w:val="24"/>
          <w:szCs w:val="24"/>
        </w:rPr>
        <w:t>Bankruptcy of policyholder</w:t>
      </w:r>
      <w:r w:rsidRPr="006A660B">
        <w:rPr>
          <w:rFonts w:ascii="Georgia" w:hAnsi="Georgia" w:cs="Arial"/>
          <w:b/>
          <w:bCs/>
          <w:color w:val="000000"/>
        </w:rPr>
        <w:br/>
      </w:r>
      <w:r w:rsidRPr="006A660B">
        <w:rPr>
          <w:rFonts w:ascii="Georgia" w:hAnsi="Georgia" w:cs="Arial"/>
          <w:color w:val="000000"/>
        </w:rPr>
        <w:t>Any matter or claim if, at any time:</w:t>
      </w:r>
    </w:p>
    <w:p w14:paraId="014CA13E" w14:textId="77777777" w:rsidR="003803B7" w:rsidRPr="006A660B" w:rsidRDefault="003803B7" w:rsidP="00BF0D63">
      <w:pPr>
        <w:pStyle w:val="ListParagraph"/>
        <w:numPr>
          <w:ilvl w:val="2"/>
          <w:numId w:val="33"/>
        </w:numPr>
        <w:autoSpaceDE w:val="0"/>
        <w:autoSpaceDN w:val="0"/>
        <w:adjustRightInd w:val="0"/>
        <w:ind w:left="782" w:hanging="425"/>
        <w:contextualSpacing w:val="0"/>
        <w:rPr>
          <w:rFonts w:ascii="Georgia" w:hAnsi="Georgia" w:cs="Arial"/>
          <w:b/>
          <w:bCs/>
          <w:color w:val="000000"/>
        </w:rPr>
      </w:pPr>
      <w:r w:rsidRPr="006A660B">
        <w:rPr>
          <w:rFonts w:ascii="Georgia" w:hAnsi="Georgia" w:cs="Arial"/>
          <w:b/>
          <w:bCs/>
          <w:color w:val="000000"/>
        </w:rPr>
        <w:t xml:space="preserve">you </w:t>
      </w:r>
      <w:r w:rsidRPr="006A660B">
        <w:rPr>
          <w:rFonts w:ascii="Georgia" w:hAnsi="Georgia" w:cs="Arial"/>
          <w:color w:val="000000"/>
        </w:rPr>
        <w:t xml:space="preserve">are declared bankrupt, placed into receivership, are in the process of being wound-up or if any </w:t>
      </w:r>
      <w:r>
        <w:rPr>
          <w:rFonts w:ascii="Georgia" w:hAnsi="Georgia" w:cs="Arial"/>
          <w:color w:val="000000"/>
        </w:rPr>
        <w:t>part</w:t>
      </w:r>
      <w:r w:rsidRPr="006A660B">
        <w:rPr>
          <w:rFonts w:ascii="Georgia" w:hAnsi="Georgia" w:cs="Arial"/>
          <w:color w:val="000000"/>
        </w:rPr>
        <w:t xml:space="preserve"> of </w:t>
      </w:r>
      <w:r w:rsidRPr="006A660B">
        <w:rPr>
          <w:rFonts w:ascii="Georgia" w:hAnsi="Georgia" w:cs="Arial"/>
          <w:b/>
          <w:bCs/>
          <w:color w:val="000000"/>
        </w:rPr>
        <w:t xml:space="preserve">your </w:t>
      </w:r>
      <w:r w:rsidRPr="006A660B">
        <w:rPr>
          <w:rFonts w:ascii="Georgia" w:hAnsi="Georgia" w:cs="Arial"/>
          <w:color w:val="000000"/>
        </w:rPr>
        <w:t>affairs or property is in liquidation;</w:t>
      </w:r>
    </w:p>
    <w:p w14:paraId="73D265CB" w14:textId="77777777" w:rsidR="003803B7" w:rsidRPr="006A660B" w:rsidRDefault="003803B7" w:rsidP="008D7636">
      <w:pPr>
        <w:pStyle w:val="ListParagraph"/>
        <w:numPr>
          <w:ilvl w:val="2"/>
          <w:numId w:val="33"/>
        </w:numPr>
        <w:autoSpaceDE w:val="0"/>
        <w:autoSpaceDN w:val="0"/>
        <w:adjustRightInd w:val="0"/>
        <w:ind w:left="782" w:hanging="425"/>
        <w:contextualSpacing w:val="0"/>
        <w:rPr>
          <w:rFonts w:ascii="Georgia" w:hAnsi="Georgia" w:cs="Arial"/>
          <w:b/>
          <w:bCs/>
          <w:color w:val="000000"/>
        </w:rPr>
      </w:pPr>
      <w:r w:rsidRPr="006A660B">
        <w:rPr>
          <w:rFonts w:ascii="Georgia" w:hAnsi="Georgia" w:cs="Arial"/>
          <w:b/>
          <w:bCs/>
          <w:color w:val="000000"/>
        </w:rPr>
        <w:t xml:space="preserve">you </w:t>
      </w:r>
      <w:r w:rsidRPr="006A660B">
        <w:rPr>
          <w:rFonts w:ascii="Georgia" w:hAnsi="Georgia" w:cs="Arial"/>
          <w:color w:val="000000"/>
        </w:rPr>
        <w:t>have made a proposal, petition, filing or arrangement for the benefit of any creditor or creditors;</w:t>
      </w:r>
    </w:p>
    <w:p w14:paraId="69980545" w14:textId="77777777" w:rsidR="003803B7" w:rsidRPr="006A660B" w:rsidRDefault="003803B7" w:rsidP="008D7636">
      <w:pPr>
        <w:pStyle w:val="ListParagraph"/>
        <w:numPr>
          <w:ilvl w:val="2"/>
          <w:numId w:val="33"/>
        </w:numPr>
        <w:autoSpaceDE w:val="0"/>
        <w:autoSpaceDN w:val="0"/>
        <w:adjustRightInd w:val="0"/>
        <w:ind w:left="782" w:hanging="425"/>
        <w:contextualSpacing w:val="0"/>
        <w:rPr>
          <w:rFonts w:ascii="Georgia" w:hAnsi="Georgia" w:cs="Arial"/>
          <w:b/>
          <w:bCs/>
          <w:color w:val="000000"/>
        </w:rPr>
      </w:pPr>
      <w:r w:rsidRPr="006A660B">
        <w:rPr>
          <w:rFonts w:ascii="Georgia" w:hAnsi="Georgia" w:cs="Arial"/>
          <w:color w:val="000000"/>
        </w:rPr>
        <w:t xml:space="preserve">a creditor seeks to have </w:t>
      </w:r>
      <w:r w:rsidRPr="006A660B">
        <w:rPr>
          <w:rFonts w:ascii="Georgia" w:hAnsi="Georgia" w:cs="Arial"/>
          <w:b/>
          <w:bCs/>
          <w:color w:val="000000"/>
        </w:rPr>
        <w:t xml:space="preserve">you </w:t>
      </w:r>
      <w:r w:rsidRPr="006A660B">
        <w:rPr>
          <w:rFonts w:ascii="Georgia" w:hAnsi="Georgia" w:cs="Arial"/>
          <w:color w:val="000000"/>
        </w:rPr>
        <w:t>placed into bankruptcy, declared insolvent, liquidated or be wound-up;</w:t>
      </w:r>
    </w:p>
    <w:p w14:paraId="080F1C6F" w14:textId="77777777" w:rsidR="003803B7" w:rsidRPr="00990ACB" w:rsidRDefault="003803B7" w:rsidP="008D7636">
      <w:pPr>
        <w:pStyle w:val="ListParagraph"/>
        <w:numPr>
          <w:ilvl w:val="2"/>
          <w:numId w:val="33"/>
        </w:numPr>
        <w:autoSpaceDE w:val="0"/>
        <w:autoSpaceDN w:val="0"/>
        <w:adjustRightInd w:val="0"/>
        <w:ind w:left="782" w:hanging="425"/>
        <w:contextualSpacing w:val="0"/>
        <w:rPr>
          <w:rFonts w:ascii="Georgia" w:hAnsi="Georgia" w:cs="Arial"/>
          <w:b/>
          <w:bCs/>
          <w:color w:val="000000"/>
        </w:rPr>
      </w:pPr>
      <w:r w:rsidRPr="006A660B">
        <w:rPr>
          <w:rFonts w:ascii="Georgia" w:hAnsi="Georgia" w:cs="Arial"/>
          <w:color w:val="000000"/>
        </w:rPr>
        <w:t xml:space="preserve">any of </w:t>
      </w:r>
      <w:r w:rsidRPr="006A660B">
        <w:rPr>
          <w:rFonts w:ascii="Georgia" w:hAnsi="Georgia" w:cs="Arial"/>
          <w:b/>
          <w:bCs/>
          <w:color w:val="000000"/>
        </w:rPr>
        <w:t xml:space="preserve">your </w:t>
      </w:r>
      <w:r w:rsidRPr="006A660B">
        <w:rPr>
          <w:rFonts w:ascii="Georgia" w:hAnsi="Georgia" w:cs="Arial"/>
          <w:color w:val="000000"/>
        </w:rPr>
        <w:t xml:space="preserve">property is placed under the care or control of a trustee, </w:t>
      </w:r>
      <w:proofErr w:type="gramStart"/>
      <w:r w:rsidRPr="006A660B">
        <w:rPr>
          <w:rFonts w:ascii="Georgia" w:hAnsi="Georgia" w:cs="Arial"/>
          <w:color w:val="000000"/>
        </w:rPr>
        <w:t>receiver</w:t>
      </w:r>
      <w:proofErr w:type="gramEnd"/>
      <w:r w:rsidRPr="006A660B">
        <w:rPr>
          <w:rFonts w:ascii="Georgia" w:hAnsi="Georgia" w:cs="Arial"/>
          <w:color w:val="000000"/>
        </w:rPr>
        <w:t xml:space="preserve"> or administrator.</w:t>
      </w:r>
    </w:p>
    <w:p w14:paraId="6480D11D" w14:textId="77777777" w:rsidR="00990ACB" w:rsidRDefault="00990ACB" w:rsidP="00990ACB">
      <w:pPr>
        <w:autoSpaceDE w:val="0"/>
        <w:autoSpaceDN w:val="0"/>
        <w:adjustRightInd w:val="0"/>
        <w:spacing w:after="240"/>
        <w:rPr>
          <w:rFonts w:ascii="Georgia" w:hAnsi="Georgia" w:cs="Arial"/>
          <w:b/>
          <w:bCs/>
          <w:color w:val="000000"/>
        </w:rPr>
      </w:pPr>
    </w:p>
    <w:p w14:paraId="2F7BC153" w14:textId="0A1BEF98" w:rsidR="003803B7" w:rsidRPr="006A660B" w:rsidRDefault="003803B7" w:rsidP="007731B1">
      <w:pPr>
        <w:pStyle w:val="ListParagraph"/>
        <w:numPr>
          <w:ilvl w:val="1"/>
          <w:numId w:val="7"/>
        </w:numPr>
        <w:autoSpaceDE w:val="0"/>
        <w:autoSpaceDN w:val="0"/>
        <w:adjustRightInd w:val="0"/>
        <w:spacing w:after="240"/>
        <w:contextualSpacing w:val="0"/>
        <w:rPr>
          <w:rFonts w:ascii="Georgia" w:hAnsi="Georgia" w:cs="Arial"/>
          <w:b/>
          <w:bCs/>
          <w:color w:val="000000"/>
        </w:rPr>
      </w:pPr>
      <w:r w:rsidRPr="006A660B">
        <w:rPr>
          <w:rFonts w:ascii="Georgia" w:hAnsi="Georgia" w:cs="Arial"/>
          <w:b/>
          <w:bCs/>
          <w:color w:val="000000"/>
          <w:sz w:val="24"/>
          <w:szCs w:val="24"/>
        </w:rPr>
        <w:t>Intellectual property disputes</w:t>
      </w:r>
      <w:r w:rsidRPr="006A660B">
        <w:rPr>
          <w:rFonts w:ascii="Georgia" w:hAnsi="Georgia" w:cs="Arial"/>
          <w:b/>
          <w:bCs/>
          <w:color w:val="000000"/>
        </w:rPr>
        <w:br/>
      </w:r>
      <w:r w:rsidRPr="006A660B">
        <w:rPr>
          <w:rFonts w:ascii="Georgia" w:hAnsi="Georgia" w:cs="Arial"/>
          <w:color w:val="000000"/>
        </w:rPr>
        <w:t xml:space="preserve">Any claim related to disputes about patents, copyrights, trademarks, merchandise marks, registered designs, intellectual property, </w:t>
      </w:r>
      <w:proofErr w:type="gramStart"/>
      <w:r w:rsidRPr="006A660B">
        <w:rPr>
          <w:rFonts w:ascii="Georgia" w:hAnsi="Georgia" w:cs="Arial"/>
          <w:color w:val="000000"/>
        </w:rPr>
        <w:t>secrecy</w:t>
      </w:r>
      <w:proofErr w:type="gramEnd"/>
      <w:r w:rsidRPr="006A660B">
        <w:rPr>
          <w:rFonts w:ascii="Georgia" w:hAnsi="Georgia" w:cs="Arial"/>
          <w:color w:val="000000"/>
        </w:rPr>
        <w:t xml:space="preserve"> </w:t>
      </w:r>
      <w:r w:rsidR="001B6A0A">
        <w:rPr>
          <w:rFonts w:ascii="Georgia" w:hAnsi="Georgia" w:cs="Arial"/>
          <w:color w:val="000000"/>
        </w:rPr>
        <w:t xml:space="preserve">or </w:t>
      </w:r>
      <w:r w:rsidRPr="006A660B">
        <w:rPr>
          <w:rFonts w:ascii="Georgia" w:hAnsi="Georgia" w:cs="Arial"/>
          <w:color w:val="000000"/>
        </w:rPr>
        <w:t>confidentiality agreements.</w:t>
      </w:r>
    </w:p>
    <w:p w14:paraId="7DB7CA41" w14:textId="3A948012" w:rsidR="006A660B" w:rsidRPr="00990ACB" w:rsidRDefault="003803B7" w:rsidP="00990ACB">
      <w:pPr>
        <w:pStyle w:val="ListParagraph"/>
        <w:numPr>
          <w:ilvl w:val="1"/>
          <w:numId w:val="7"/>
        </w:numPr>
        <w:autoSpaceDE w:val="0"/>
        <w:autoSpaceDN w:val="0"/>
        <w:adjustRightInd w:val="0"/>
        <w:spacing w:after="240"/>
        <w:contextualSpacing w:val="0"/>
        <w:rPr>
          <w:rFonts w:ascii="Georgia" w:hAnsi="Georgia" w:cs="Arial"/>
          <w:b/>
          <w:bCs/>
          <w:color w:val="000000"/>
        </w:rPr>
      </w:pPr>
      <w:r w:rsidRPr="006A660B">
        <w:rPr>
          <w:rFonts w:ascii="Georgia" w:hAnsi="Georgia" w:cs="Arial"/>
          <w:b/>
          <w:bCs/>
          <w:color w:val="000000"/>
          <w:sz w:val="24"/>
          <w:szCs w:val="24"/>
        </w:rPr>
        <w:t>Agency agreement disputes</w:t>
      </w:r>
      <w:r w:rsidRPr="006A660B">
        <w:rPr>
          <w:rFonts w:ascii="Georgia" w:hAnsi="Georgia" w:cs="Arial"/>
          <w:b/>
          <w:bCs/>
          <w:color w:val="000000"/>
        </w:rPr>
        <w:br/>
      </w:r>
      <w:r w:rsidRPr="006A660B">
        <w:rPr>
          <w:rFonts w:ascii="Georgia" w:hAnsi="Georgia" w:cs="Arial"/>
          <w:color w:val="000000"/>
        </w:rPr>
        <w:t xml:space="preserve">Any claim relating to rights under a franchise or agency agreement </w:t>
      </w:r>
      <w:proofErr w:type="gramStart"/>
      <w:r w:rsidRPr="006A660B">
        <w:rPr>
          <w:rFonts w:ascii="Georgia" w:hAnsi="Georgia" w:cs="Arial"/>
          <w:color w:val="000000"/>
        </w:rPr>
        <w:t>entered into</w:t>
      </w:r>
      <w:proofErr w:type="gramEnd"/>
      <w:r w:rsidRPr="006A660B">
        <w:rPr>
          <w:rFonts w:ascii="Georgia" w:hAnsi="Georgia" w:cs="Arial"/>
          <w:color w:val="000000"/>
        </w:rPr>
        <w:t xml:space="preserve"> by </w:t>
      </w:r>
      <w:r w:rsidRPr="006A660B">
        <w:rPr>
          <w:rFonts w:ascii="Georgia" w:hAnsi="Georgia" w:cs="Arial"/>
          <w:b/>
          <w:bCs/>
          <w:color w:val="000000"/>
        </w:rPr>
        <w:t>you</w:t>
      </w:r>
      <w:r w:rsidRPr="006A660B">
        <w:rPr>
          <w:rFonts w:ascii="Georgia" w:hAnsi="Georgia" w:cs="Arial"/>
          <w:color w:val="000000"/>
        </w:rPr>
        <w:t>.</w:t>
      </w:r>
    </w:p>
    <w:p w14:paraId="1AAC514D" w14:textId="2E272D20" w:rsidR="006A660B" w:rsidRPr="00BF4C2B" w:rsidRDefault="006A660B" w:rsidP="008A3E8A">
      <w:pPr>
        <w:pStyle w:val="ListParagraph"/>
        <w:numPr>
          <w:ilvl w:val="1"/>
          <w:numId w:val="7"/>
        </w:numPr>
        <w:autoSpaceDE w:val="0"/>
        <w:autoSpaceDN w:val="0"/>
        <w:adjustRightInd w:val="0"/>
        <w:spacing w:after="240"/>
        <w:ind w:left="357" w:hanging="357"/>
        <w:contextualSpacing w:val="0"/>
        <w:rPr>
          <w:rFonts w:ascii="Georgia" w:hAnsi="Georgia" w:cs="Arial"/>
          <w:b/>
          <w:bCs/>
          <w:color w:val="000000"/>
        </w:rPr>
      </w:pPr>
      <w:r w:rsidRPr="006A660B">
        <w:rPr>
          <w:rFonts w:ascii="Georgia" w:hAnsi="Georgia" w:cs="Arial"/>
          <w:b/>
          <w:bCs/>
          <w:color w:val="000000"/>
          <w:sz w:val="24"/>
          <w:szCs w:val="24"/>
        </w:rPr>
        <w:t>Shareholding or partnership disputes</w:t>
      </w:r>
      <w:r w:rsidRPr="006A660B">
        <w:rPr>
          <w:rFonts w:ascii="Georgia" w:hAnsi="Georgia" w:cs="Arial"/>
          <w:b/>
          <w:bCs/>
          <w:color w:val="000000"/>
        </w:rPr>
        <w:br/>
      </w:r>
      <w:proofErr w:type="spellStart"/>
      <w:r w:rsidRPr="006A660B">
        <w:rPr>
          <w:rFonts w:ascii="Georgia" w:hAnsi="Georgia" w:cs="Arial"/>
          <w:color w:val="000000"/>
        </w:rPr>
        <w:t>Disputes</w:t>
      </w:r>
      <w:proofErr w:type="spellEnd"/>
      <w:r w:rsidRPr="006A660B">
        <w:rPr>
          <w:rFonts w:ascii="Georgia" w:hAnsi="Georgia" w:cs="Arial"/>
          <w:color w:val="000000"/>
        </w:rPr>
        <w:t xml:space="preserve"> about a shareholding or partnership interest in </w:t>
      </w:r>
      <w:r w:rsidRPr="006A660B">
        <w:rPr>
          <w:rFonts w:ascii="Georgia" w:hAnsi="Georgia" w:cs="Arial"/>
          <w:b/>
          <w:bCs/>
          <w:color w:val="000000"/>
        </w:rPr>
        <w:t xml:space="preserve">you </w:t>
      </w:r>
      <w:r w:rsidRPr="006A660B">
        <w:rPr>
          <w:rFonts w:ascii="Georgia" w:hAnsi="Georgia" w:cs="Arial"/>
          <w:color w:val="000000"/>
        </w:rPr>
        <w:t xml:space="preserve">unless such shareholding or partnership interest was acquired under a plan open to all of </w:t>
      </w:r>
      <w:r w:rsidRPr="006A660B">
        <w:rPr>
          <w:rFonts w:ascii="Georgia" w:hAnsi="Georgia" w:cs="Arial"/>
          <w:b/>
          <w:bCs/>
          <w:color w:val="000000"/>
        </w:rPr>
        <w:t xml:space="preserve">your </w:t>
      </w:r>
      <w:r w:rsidRPr="006A660B">
        <w:rPr>
          <w:rFonts w:ascii="Georgia" w:hAnsi="Georgia" w:cs="Arial"/>
          <w:color w:val="000000"/>
        </w:rPr>
        <w:t>employees or a substantial number of them.</w:t>
      </w:r>
    </w:p>
    <w:p w14:paraId="24D52177" w14:textId="77777777" w:rsidR="00BF4C2B" w:rsidRPr="006A660B" w:rsidRDefault="00BF4C2B" w:rsidP="00BF4C2B">
      <w:pPr>
        <w:pStyle w:val="ListParagraph"/>
        <w:numPr>
          <w:ilvl w:val="1"/>
          <w:numId w:val="7"/>
        </w:numPr>
        <w:tabs>
          <w:tab w:val="clear" w:pos="357"/>
        </w:tabs>
        <w:autoSpaceDE w:val="0"/>
        <w:autoSpaceDN w:val="0"/>
        <w:adjustRightInd w:val="0"/>
        <w:contextualSpacing w:val="0"/>
        <w:rPr>
          <w:rFonts w:ascii="Georgia" w:hAnsi="Georgia" w:cs="Arial"/>
          <w:b/>
          <w:bCs/>
          <w:color w:val="000000"/>
          <w:sz w:val="24"/>
          <w:szCs w:val="24"/>
        </w:rPr>
      </w:pPr>
      <w:r w:rsidRPr="006A660B">
        <w:rPr>
          <w:rFonts w:ascii="Georgia" w:hAnsi="Georgia" w:cs="Arial"/>
          <w:b/>
          <w:bCs/>
          <w:color w:val="000000"/>
          <w:sz w:val="24"/>
          <w:szCs w:val="24"/>
        </w:rPr>
        <w:t>Defamation</w:t>
      </w:r>
    </w:p>
    <w:p w14:paraId="1F71942B" w14:textId="77777777" w:rsidR="00BF4C2B" w:rsidRDefault="00BF4C2B" w:rsidP="00BF4C2B">
      <w:pPr>
        <w:spacing w:after="240"/>
        <w:ind w:firstLine="357"/>
        <w:rPr>
          <w:rFonts w:ascii="Georgia" w:hAnsi="Georgia" w:cs="Arial"/>
          <w:b/>
          <w:bCs/>
          <w:color w:val="000000"/>
        </w:rPr>
      </w:pPr>
      <w:r w:rsidRPr="006A660B">
        <w:rPr>
          <w:rFonts w:ascii="Georgia" w:hAnsi="Georgia" w:cs="Arial"/>
          <w:color w:val="000000"/>
        </w:rPr>
        <w:t xml:space="preserve">A claim relating to written or oral remarks which damage an </w:t>
      </w:r>
      <w:r w:rsidRPr="006A660B">
        <w:rPr>
          <w:rFonts w:ascii="Georgia" w:hAnsi="Georgia" w:cs="Arial"/>
          <w:b/>
          <w:bCs/>
          <w:color w:val="000000"/>
        </w:rPr>
        <w:t xml:space="preserve">insured person’s </w:t>
      </w:r>
      <w:r w:rsidRPr="006A660B">
        <w:rPr>
          <w:rFonts w:ascii="Georgia" w:hAnsi="Georgia" w:cs="Arial"/>
          <w:color w:val="000000"/>
        </w:rPr>
        <w:t>reputation.</w:t>
      </w:r>
    </w:p>
    <w:p w14:paraId="634E0977" w14:textId="77777777" w:rsidR="00BF4C2B" w:rsidRPr="00176648" w:rsidRDefault="00BF4C2B" w:rsidP="00BF4C2B">
      <w:pPr>
        <w:autoSpaceDE w:val="0"/>
        <w:autoSpaceDN w:val="0"/>
        <w:adjustRightInd w:val="0"/>
        <w:rPr>
          <w:rFonts w:ascii="Georgia" w:hAnsi="Georgia" w:cs="Arial"/>
          <w:b/>
          <w:bCs/>
          <w:color w:val="000000"/>
          <w:sz w:val="24"/>
          <w:szCs w:val="24"/>
        </w:rPr>
      </w:pPr>
      <w:r>
        <w:rPr>
          <w:rFonts w:ascii="Georgia" w:hAnsi="Georgia" w:cs="Arial"/>
          <w:b/>
          <w:bCs/>
          <w:color w:val="000000"/>
          <w:sz w:val="24"/>
          <w:szCs w:val="24"/>
        </w:rPr>
        <w:t xml:space="preserve">20. </w:t>
      </w:r>
      <w:r w:rsidRPr="0014694E">
        <w:rPr>
          <w:rFonts w:ascii="Georgia" w:hAnsi="Georgia" w:cs="Arial"/>
          <w:b/>
          <w:bCs/>
          <w:color w:val="000000"/>
          <w:sz w:val="24"/>
          <w:szCs w:val="24"/>
        </w:rPr>
        <w:t>Disputes relating to the validity of legislation</w:t>
      </w:r>
    </w:p>
    <w:p w14:paraId="43CDFDE3" w14:textId="77777777" w:rsidR="00BF4C2B" w:rsidRDefault="00BF4C2B" w:rsidP="00BF4C2B">
      <w:pPr>
        <w:autoSpaceDE w:val="0"/>
        <w:autoSpaceDN w:val="0"/>
        <w:adjustRightInd w:val="0"/>
        <w:ind w:left="717" w:hanging="357"/>
        <w:rPr>
          <w:rFonts w:ascii="Georgia" w:hAnsi="Georgia" w:cs="Arial"/>
          <w:bCs/>
          <w:color w:val="000000"/>
        </w:rPr>
      </w:pPr>
      <w:r w:rsidRPr="006A660B">
        <w:rPr>
          <w:rFonts w:ascii="Georgia" w:hAnsi="Georgia" w:cs="Arial"/>
          <w:bCs/>
          <w:color w:val="000000"/>
        </w:rPr>
        <w:t xml:space="preserve">Any constitutional or other challenge to the validity of </w:t>
      </w:r>
      <w:r>
        <w:rPr>
          <w:rFonts w:ascii="Georgia" w:hAnsi="Georgia" w:cs="Arial"/>
          <w:bCs/>
          <w:color w:val="000000"/>
        </w:rPr>
        <w:t>f</w:t>
      </w:r>
      <w:r w:rsidRPr="006A660B">
        <w:rPr>
          <w:rFonts w:ascii="Georgia" w:hAnsi="Georgia" w:cs="Arial"/>
          <w:bCs/>
          <w:color w:val="000000"/>
        </w:rPr>
        <w:t xml:space="preserve">ederal, </w:t>
      </w:r>
      <w:r>
        <w:rPr>
          <w:rFonts w:ascii="Georgia" w:hAnsi="Georgia" w:cs="Arial"/>
          <w:bCs/>
          <w:color w:val="000000"/>
        </w:rPr>
        <w:t>p</w:t>
      </w:r>
      <w:r w:rsidRPr="006A660B">
        <w:rPr>
          <w:rFonts w:ascii="Georgia" w:hAnsi="Georgia" w:cs="Arial"/>
          <w:bCs/>
          <w:color w:val="000000"/>
        </w:rPr>
        <w:t xml:space="preserve">rovincial, or </w:t>
      </w:r>
      <w:r>
        <w:rPr>
          <w:rFonts w:ascii="Georgia" w:hAnsi="Georgia" w:cs="Arial"/>
          <w:bCs/>
          <w:color w:val="000000"/>
        </w:rPr>
        <w:t>m</w:t>
      </w:r>
      <w:r w:rsidRPr="006A660B">
        <w:rPr>
          <w:rFonts w:ascii="Georgia" w:hAnsi="Georgia" w:cs="Arial"/>
          <w:bCs/>
          <w:color w:val="000000"/>
        </w:rPr>
        <w:t xml:space="preserve">unicipal </w:t>
      </w:r>
      <w:r>
        <w:rPr>
          <w:rFonts w:ascii="Georgia" w:hAnsi="Georgia" w:cs="Arial"/>
          <w:bCs/>
          <w:color w:val="000000"/>
        </w:rPr>
        <w:t>l</w:t>
      </w:r>
      <w:r w:rsidRPr="006A660B">
        <w:rPr>
          <w:rFonts w:ascii="Georgia" w:hAnsi="Georgia" w:cs="Arial"/>
          <w:bCs/>
          <w:color w:val="000000"/>
        </w:rPr>
        <w:t>egislation.</w:t>
      </w:r>
    </w:p>
    <w:p w14:paraId="60B2721E" w14:textId="77777777" w:rsidR="00BF4C2B" w:rsidRPr="00BF4C2B" w:rsidRDefault="00BF4C2B" w:rsidP="00BF4C2B">
      <w:pPr>
        <w:autoSpaceDE w:val="0"/>
        <w:autoSpaceDN w:val="0"/>
        <w:adjustRightInd w:val="0"/>
        <w:spacing w:after="240"/>
        <w:rPr>
          <w:rFonts w:ascii="Georgia" w:hAnsi="Georgia" w:cs="Arial"/>
          <w:b/>
          <w:bCs/>
          <w:color w:val="000000"/>
        </w:rPr>
      </w:pPr>
    </w:p>
    <w:p w14:paraId="435DEDC4" w14:textId="21C6DB41" w:rsidR="003803B7" w:rsidRDefault="003803B7" w:rsidP="00990ACB">
      <w:pPr>
        <w:spacing w:before="80"/>
        <w:rPr>
          <w:rFonts w:ascii="Georgia" w:hAnsi="Georgia" w:cs="Arial"/>
          <w:b/>
          <w:sz w:val="32"/>
          <w:szCs w:val="32"/>
        </w:rPr>
      </w:pPr>
    </w:p>
    <w:p w14:paraId="43EE9E9A" w14:textId="77777777" w:rsidR="00BF4C2B" w:rsidRDefault="00BF4C2B" w:rsidP="00990ACB">
      <w:pPr>
        <w:spacing w:before="80"/>
        <w:rPr>
          <w:rFonts w:ascii="Georgia" w:hAnsi="Georgia" w:cs="Arial"/>
          <w:b/>
          <w:sz w:val="32"/>
          <w:szCs w:val="32"/>
        </w:rPr>
      </w:pPr>
    </w:p>
    <w:p w14:paraId="344746D3" w14:textId="77777777" w:rsidR="00BF4C2B" w:rsidRDefault="00BF4C2B" w:rsidP="00990ACB">
      <w:pPr>
        <w:spacing w:before="80"/>
        <w:rPr>
          <w:rFonts w:ascii="Georgia" w:hAnsi="Georgia" w:cs="Arial"/>
          <w:b/>
          <w:sz w:val="32"/>
          <w:szCs w:val="32"/>
        </w:rPr>
      </w:pPr>
    </w:p>
    <w:p w14:paraId="2D74CE11" w14:textId="77777777" w:rsidR="00BF4C2B" w:rsidRDefault="00BF4C2B" w:rsidP="00990ACB">
      <w:pPr>
        <w:spacing w:before="80"/>
        <w:rPr>
          <w:rFonts w:ascii="Georgia" w:hAnsi="Georgia" w:cs="Arial"/>
          <w:b/>
          <w:sz w:val="32"/>
          <w:szCs w:val="32"/>
        </w:rPr>
      </w:pPr>
    </w:p>
    <w:p w14:paraId="75122B9A" w14:textId="77777777" w:rsidR="00BF4C2B" w:rsidRDefault="00BF4C2B" w:rsidP="00990ACB">
      <w:pPr>
        <w:spacing w:before="80"/>
        <w:rPr>
          <w:rFonts w:ascii="Georgia" w:hAnsi="Georgia" w:cs="Arial"/>
          <w:b/>
          <w:sz w:val="32"/>
          <w:szCs w:val="32"/>
        </w:rPr>
      </w:pPr>
    </w:p>
    <w:p w14:paraId="44DBC370" w14:textId="77777777" w:rsidR="00BF4C2B" w:rsidRDefault="00BF4C2B" w:rsidP="00990ACB">
      <w:pPr>
        <w:spacing w:before="80"/>
        <w:rPr>
          <w:rFonts w:ascii="Georgia" w:hAnsi="Georgia" w:cs="Arial"/>
          <w:b/>
          <w:sz w:val="32"/>
          <w:szCs w:val="32"/>
        </w:rPr>
      </w:pPr>
    </w:p>
    <w:p w14:paraId="615E667A" w14:textId="12F20861" w:rsidR="003803B7" w:rsidRPr="003803B7" w:rsidRDefault="003803B7" w:rsidP="001A791A">
      <w:pPr>
        <w:pStyle w:val="Heading1"/>
        <w:spacing w:before="0" w:after="120"/>
        <w:rPr>
          <w:rFonts w:ascii="Georgia" w:hAnsi="Georgia"/>
          <w:color w:val="auto"/>
          <w:sz w:val="32"/>
          <w:szCs w:val="32"/>
        </w:rPr>
      </w:pPr>
      <w:bookmarkStart w:id="25" w:name="_Toc139375491"/>
      <w:r w:rsidRPr="001A791A">
        <w:rPr>
          <w:rFonts w:ascii="Georgia" w:hAnsi="Georgia"/>
          <w:color w:val="auto"/>
          <w:sz w:val="32"/>
          <w:szCs w:val="32"/>
        </w:rPr>
        <w:lastRenderedPageBreak/>
        <w:t>Policy Conditions</w:t>
      </w:r>
      <w:bookmarkEnd w:id="25"/>
    </w:p>
    <w:p w14:paraId="7D8E5133" w14:textId="77777777" w:rsidR="003803B7" w:rsidRPr="00176648" w:rsidRDefault="003803B7" w:rsidP="007731B1">
      <w:pPr>
        <w:pStyle w:val="ListParagraph"/>
        <w:numPr>
          <w:ilvl w:val="0"/>
          <w:numId w:val="34"/>
        </w:numPr>
        <w:autoSpaceDE w:val="0"/>
        <w:autoSpaceDN w:val="0"/>
        <w:adjustRightInd w:val="0"/>
        <w:ind w:hanging="357"/>
        <w:contextualSpacing w:val="0"/>
        <w:rPr>
          <w:rFonts w:ascii="Georgia" w:hAnsi="Georgia" w:cs="Arial"/>
          <w:b/>
          <w:bCs/>
          <w:color w:val="000000"/>
        </w:rPr>
      </w:pPr>
      <w:r w:rsidRPr="00176648">
        <w:rPr>
          <w:rFonts w:ascii="Georgia" w:hAnsi="Georgia" w:cs="Arial"/>
          <w:b/>
          <w:bCs/>
          <w:color w:val="000000"/>
          <w:sz w:val="24"/>
          <w:szCs w:val="24"/>
        </w:rPr>
        <w:t>Observance of policy terms</w:t>
      </w:r>
      <w:r w:rsidRPr="00176648">
        <w:rPr>
          <w:rFonts w:ascii="Georgia" w:hAnsi="Georgia" w:cs="Arial"/>
          <w:b/>
          <w:bCs/>
          <w:color w:val="000000"/>
        </w:rPr>
        <w:br/>
      </w:r>
      <w:r w:rsidRPr="00176648">
        <w:rPr>
          <w:rFonts w:ascii="Georgia" w:hAnsi="Georgia" w:cs="Arial"/>
          <w:color w:val="000000"/>
        </w:rPr>
        <w:t xml:space="preserve">The </w:t>
      </w:r>
      <w:r w:rsidRPr="00176648">
        <w:rPr>
          <w:rFonts w:ascii="Georgia" w:hAnsi="Georgia" w:cs="Arial"/>
          <w:b/>
          <w:bCs/>
          <w:color w:val="000000"/>
        </w:rPr>
        <w:t xml:space="preserve">insured person </w:t>
      </w:r>
      <w:r w:rsidRPr="00176648">
        <w:rPr>
          <w:rFonts w:ascii="Georgia" w:hAnsi="Georgia" w:cs="Arial"/>
          <w:color w:val="000000"/>
        </w:rPr>
        <w:t>must:</w:t>
      </w:r>
    </w:p>
    <w:p w14:paraId="57CE0D88" w14:textId="77777777" w:rsidR="003803B7" w:rsidRPr="006A660B" w:rsidRDefault="003803B7" w:rsidP="00990ACB">
      <w:pPr>
        <w:pStyle w:val="ListParagraph"/>
        <w:numPr>
          <w:ilvl w:val="0"/>
          <w:numId w:val="35"/>
        </w:numPr>
        <w:autoSpaceDE w:val="0"/>
        <w:autoSpaceDN w:val="0"/>
        <w:adjustRightInd w:val="0"/>
        <w:ind w:left="788" w:hanging="425"/>
        <w:contextualSpacing w:val="0"/>
        <w:rPr>
          <w:rFonts w:ascii="Georgia" w:hAnsi="Georgia" w:cs="Arial"/>
          <w:color w:val="000000"/>
        </w:rPr>
      </w:pPr>
      <w:r w:rsidRPr="006A660B">
        <w:rPr>
          <w:rFonts w:ascii="Georgia" w:hAnsi="Georgia" w:cs="Arial"/>
          <w:color w:val="000000"/>
        </w:rPr>
        <w:t>comply with the terms and conditions of this policy;</w:t>
      </w:r>
    </w:p>
    <w:p w14:paraId="16EA0BED" w14:textId="77777777" w:rsidR="003803B7" w:rsidRPr="006A660B" w:rsidRDefault="003803B7" w:rsidP="00990ACB">
      <w:pPr>
        <w:pStyle w:val="ListParagraph"/>
        <w:numPr>
          <w:ilvl w:val="0"/>
          <w:numId w:val="35"/>
        </w:numPr>
        <w:autoSpaceDE w:val="0"/>
        <w:autoSpaceDN w:val="0"/>
        <w:adjustRightInd w:val="0"/>
        <w:ind w:left="788" w:hanging="425"/>
        <w:contextualSpacing w:val="0"/>
        <w:rPr>
          <w:rFonts w:ascii="Georgia" w:hAnsi="Georgia" w:cs="Arial"/>
          <w:color w:val="000000"/>
        </w:rPr>
      </w:pPr>
      <w:r w:rsidRPr="006A660B">
        <w:rPr>
          <w:rFonts w:ascii="Georgia" w:hAnsi="Georgia" w:cs="Arial"/>
          <w:color w:val="000000"/>
        </w:rPr>
        <w:t xml:space="preserve">notify </w:t>
      </w:r>
      <w:r w:rsidRPr="006A660B">
        <w:rPr>
          <w:rFonts w:ascii="Georgia" w:hAnsi="Georgia" w:cs="Arial"/>
          <w:b/>
          <w:bCs/>
          <w:color w:val="000000"/>
        </w:rPr>
        <w:t xml:space="preserve">us </w:t>
      </w:r>
      <w:r w:rsidRPr="006A660B">
        <w:rPr>
          <w:rFonts w:ascii="Georgia" w:hAnsi="Georgia" w:cs="Arial"/>
          <w:color w:val="000000"/>
        </w:rPr>
        <w:t xml:space="preserve">immediately of any change in circumstance which may materially affect </w:t>
      </w:r>
      <w:r w:rsidRPr="006A660B">
        <w:rPr>
          <w:rFonts w:ascii="Georgia" w:hAnsi="Georgia" w:cs="Arial"/>
          <w:b/>
          <w:bCs/>
          <w:color w:val="000000"/>
        </w:rPr>
        <w:t xml:space="preserve">our </w:t>
      </w:r>
      <w:r w:rsidRPr="006A660B">
        <w:rPr>
          <w:rFonts w:ascii="Georgia" w:hAnsi="Georgia" w:cs="Arial"/>
          <w:color w:val="000000"/>
        </w:rPr>
        <w:t>assessment of the risk;</w:t>
      </w:r>
    </w:p>
    <w:p w14:paraId="2BD83DB1" w14:textId="77777777" w:rsidR="003803B7" w:rsidRPr="006A660B" w:rsidRDefault="003803B7" w:rsidP="00990ACB">
      <w:pPr>
        <w:pStyle w:val="ListParagraph"/>
        <w:numPr>
          <w:ilvl w:val="0"/>
          <w:numId w:val="35"/>
        </w:numPr>
        <w:autoSpaceDE w:val="0"/>
        <w:autoSpaceDN w:val="0"/>
        <w:adjustRightInd w:val="0"/>
        <w:ind w:left="788" w:hanging="425"/>
        <w:contextualSpacing w:val="0"/>
        <w:rPr>
          <w:rFonts w:ascii="Georgia" w:hAnsi="Georgia" w:cs="Arial"/>
          <w:color w:val="000000"/>
        </w:rPr>
      </w:pPr>
      <w:r w:rsidRPr="006A660B">
        <w:rPr>
          <w:rFonts w:ascii="Georgia" w:hAnsi="Georgia" w:cs="Arial"/>
          <w:color w:val="000000"/>
        </w:rPr>
        <w:t>take reasonable steps to avoid and prevent claims;</w:t>
      </w:r>
    </w:p>
    <w:p w14:paraId="21C38ACA" w14:textId="77777777" w:rsidR="003803B7" w:rsidRPr="006A660B" w:rsidRDefault="003803B7" w:rsidP="00990ACB">
      <w:pPr>
        <w:pStyle w:val="ListParagraph"/>
        <w:numPr>
          <w:ilvl w:val="0"/>
          <w:numId w:val="35"/>
        </w:numPr>
        <w:autoSpaceDE w:val="0"/>
        <w:autoSpaceDN w:val="0"/>
        <w:adjustRightInd w:val="0"/>
        <w:ind w:left="788" w:hanging="425"/>
        <w:contextualSpacing w:val="0"/>
        <w:rPr>
          <w:rFonts w:ascii="Georgia" w:hAnsi="Georgia" w:cs="Arial"/>
          <w:color w:val="000000"/>
        </w:rPr>
      </w:pPr>
      <w:r w:rsidRPr="006A660B">
        <w:rPr>
          <w:rFonts w:ascii="Georgia" w:hAnsi="Georgia" w:cs="Arial"/>
          <w:color w:val="000000"/>
        </w:rPr>
        <w:t>take reasonable steps to avoid incurring unnecessary costs;</w:t>
      </w:r>
    </w:p>
    <w:p w14:paraId="65B038E7" w14:textId="77777777" w:rsidR="003803B7" w:rsidRPr="006A660B" w:rsidRDefault="003803B7" w:rsidP="00990ACB">
      <w:pPr>
        <w:pStyle w:val="ListParagraph"/>
        <w:numPr>
          <w:ilvl w:val="0"/>
          <w:numId w:val="35"/>
        </w:numPr>
        <w:autoSpaceDE w:val="0"/>
        <w:autoSpaceDN w:val="0"/>
        <w:adjustRightInd w:val="0"/>
        <w:ind w:left="788" w:hanging="425"/>
        <w:contextualSpacing w:val="0"/>
        <w:rPr>
          <w:rFonts w:ascii="Georgia" w:hAnsi="Georgia" w:cs="Arial"/>
          <w:color w:val="000000"/>
        </w:rPr>
      </w:pPr>
      <w:r w:rsidRPr="006A660B">
        <w:rPr>
          <w:rFonts w:ascii="Georgia" w:hAnsi="Georgia" w:cs="Arial"/>
          <w:color w:val="000000"/>
        </w:rPr>
        <w:t xml:space="preserve">send everything </w:t>
      </w:r>
      <w:r w:rsidRPr="006A660B">
        <w:rPr>
          <w:rFonts w:ascii="Georgia" w:hAnsi="Georgia" w:cs="Arial"/>
          <w:b/>
          <w:bCs/>
          <w:color w:val="000000"/>
        </w:rPr>
        <w:t xml:space="preserve">we </w:t>
      </w:r>
      <w:r w:rsidRPr="006A660B">
        <w:rPr>
          <w:rFonts w:ascii="Georgia" w:hAnsi="Georgia" w:cs="Arial"/>
          <w:color w:val="000000"/>
        </w:rPr>
        <w:t>reasonably ask for in writing;</w:t>
      </w:r>
    </w:p>
    <w:p w14:paraId="25D25CEF" w14:textId="77777777" w:rsidR="003803B7" w:rsidRPr="00176648" w:rsidRDefault="003803B7" w:rsidP="00990ACB">
      <w:pPr>
        <w:pStyle w:val="ListParagraph"/>
        <w:numPr>
          <w:ilvl w:val="0"/>
          <w:numId w:val="35"/>
        </w:numPr>
        <w:autoSpaceDE w:val="0"/>
        <w:autoSpaceDN w:val="0"/>
        <w:adjustRightInd w:val="0"/>
        <w:spacing w:after="240"/>
        <w:ind w:left="788" w:hanging="425"/>
        <w:contextualSpacing w:val="0"/>
        <w:rPr>
          <w:rFonts w:ascii="Georgia" w:hAnsi="Georgia" w:cs="Arial"/>
          <w:color w:val="000000"/>
        </w:rPr>
      </w:pPr>
      <w:r w:rsidRPr="00176648">
        <w:rPr>
          <w:rFonts w:ascii="Georgia" w:hAnsi="Georgia" w:cs="Arial"/>
          <w:color w:val="000000"/>
        </w:rPr>
        <w:t xml:space="preserve">report to </w:t>
      </w:r>
      <w:r w:rsidRPr="00176648">
        <w:rPr>
          <w:rFonts w:ascii="Georgia" w:hAnsi="Georgia" w:cs="Arial"/>
          <w:b/>
          <w:bCs/>
          <w:color w:val="000000"/>
        </w:rPr>
        <w:t xml:space="preserve">us </w:t>
      </w:r>
      <w:r w:rsidRPr="00176648">
        <w:rPr>
          <w:rFonts w:ascii="Georgia" w:hAnsi="Georgia" w:cs="Arial"/>
          <w:color w:val="000000"/>
        </w:rPr>
        <w:t xml:space="preserve">full and factual details of any claim as soon as practicable and give </w:t>
      </w:r>
      <w:r w:rsidRPr="00176648">
        <w:rPr>
          <w:rFonts w:ascii="Georgia" w:hAnsi="Georgia" w:cs="Arial"/>
          <w:b/>
          <w:bCs/>
          <w:color w:val="000000"/>
        </w:rPr>
        <w:t xml:space="preserve">us </w:t>
      </w:r>
      <w:r w:rsidRPr="00176648">
        <w:rPr>
          <w:rFonts w:ascii="Georgia" w:hAnsi="Georgia" w:cs="Arial"/>
          <w:color w:val="000000"/>
        </w:rPr>
        <w:t xml:space="preserve">any information </w:t>
      </w:r>
      <w:r w:rsidRPr="00176648">
        <w:rPr>
          <w:rFonts w:ascii="Georgia" w:hAnsi="Georgia" w:cs="Arial"/>
          <w:b/>
          <w:bCs/>
          <w:color w:val="000000"/>
        </w:rPr>
        <w:t xml:space="preserve">we </w:t>
      </w:r>
      <w:r w:rsidRPr="00176648">
        <w:rPr>
          <w:rFonts w:ascii="Georgia" w:hAnsi="Georgia" w:cs="Arial"/>
          <w:color w:val="000000"/>
        </w:rPr>
        <w:t>reasonably need.</w:t>
      </w:r>
    </w:p>
    <w:p w14:paraId="53A2E8EE" w14:textId="77777777" w:rsidR="003803B7" w:rsidRPr="009C6FD3" w:rsidRDefault="003803B7" w:rsidP="00FB37AC">
      <w:pPr>
        <w:pStyle w:val="ListParagraph"/>
        <w:numPr>
          <w:ilvl w:val="0"/>
          <w:numId w:val="34"/>
        </w:numPr>
        <w:autoSpaceDE w:val="0"/>
        <w:autoSpaceDN w:val="0"/>
        <w:adjustRightInd w:val="0"/>
        <w:contextualSpacing w:val="0"/>
        <w:rPr>
          <w:rFonts w:ascii="Georgia" w:hAnsi="Georgia" w:cs="Arial"/>
          <w:color w:val="000000"/>
        </w:rPr>
      </w:pPr>
      <w:r w:rsidRPr="009C6FD3">
        <w:rPr>
          <w:rFonts w:ascii="Georgia" w:hAnsi="Georgia" w:cs="Arial"/>
          <w:b/>
          <w:bCs/>
          <w:color w:val="000000"/>
          <w:sz w:val="24"/>
          <w:szCs w:val="24"/>
        </w:rPr>
        <w:t>Notice</w:t>
      </w:r>
      <w:r w:rsidRPr="009C6FD3">
        <w:rPr>
          <w:rFonts w:ascii="Georgia" w:hAnsi="Georgia" w:cs="Arial"/>
          <w:b/>
          <w:bCs/>
          <w:sz w:val="24"/>
          <w:szCs w:val="24"/>
        </w:rPr>
        <w:t xml:space="preserve"> of Insured Event</w:t>
      </w:r>
      <w:r w:rsidRPr="009C6FD3">
        <w:rPr>
          <w:rFonts w:ascii="Georgia" w:hAnsi="Georgia" w:cs="Arial"/>
          <w:b/>
          <w:bCs/>
        </w:rPr>
        <w:br/>
      </w:r>
      <w:r w:rsidRPr="009C6FD3">
        <w:rPr>
          <w:rFonts w:ascii="Georgia" w:hAnsi="Georgia" w:cs="Arial"/>
        </w:rPr>
        <w:t xml:space="preserve">The </w:t>
      </w:r>
      <w:r w:rsidRPr="009C6FD3">
        <w:rPr>
          <w:rFonts w:ascii="Georgia" w:hAnsi="Georgia" w:cs="Arial"/>
          <w:b/>
        </w:rPr>
        <w:t>insured person</w:t>
      </w:r>
      <w:r w:rsidRPr="009C6FD3">
        <w:rPr>
          <w:rFonts w:ascii="Georgia" w:hAnsi="Georgia" w:cs="Arial"/>
        </w:rPr>
        <w:t xml:space="preserve"> shall notify </w:t>
      </w:r>
      <w:r w:rsidRPr="009C6FD3">
        <w:rPr>
          <w:rFonts w:ascii="Georgia" w:hAnsi="Georgia" w:cs="Arial"/>
          <w:b/>
          <w:bCs/>
        </w:rPr>
        <w:t xml:space="preserve">us </w:t>
      </w:r>
      <w:r w:rsidRPr="009C6FD3">
        <w:rPr>
          <w:rFonts w:ascii="Georgia" w:hAnsi="Georgia" w:cs="Arial"/>
        </w:rPr>
        <w:t>of any insured event which may give rise to coverage, as soon as they become aware of it. Any interest</w:t>
      </w:r>
      <w:r>
        <w:rPr>
          <w:rFonts w:ascii="Georgia" w:hAnsi="Georgia" w:cs="Arial"/>
        </w:rPr>
        <w:t>ed person may give such notice.</w:t>
      </w:r>
    </w:p>
    <w:p w14:paraId="2BCEC209" w14:textId="30003664" w:rsidR="003803B7" w:rsidRDefault="003803B7" w:rsidP="003803B7">
      <w:pPr>
        <w:autoSpaceDE w:val="0"/>
        <w:autoSpaceDN w:val="0"/>
        <w:adjustRightInd w:val="0"/>
        <w:spacing w:after="240"/>
        <w:ind w:left="357"/>
        <w:rPr>
          <w:rFonts w:ascii="Georgia" w:hAnsi="Georgia" w:cs="Arial"/>
        </w:rPr>
      </w:pPr>
      <w:r w:rsidRPr="009C6FD3">
        <w:rPr>
          <w:rFonts w:ascii="Georgia" w:hAnsi="Georgia" w:cs="Arial"/>
        </w:rPr>
        <w:t xml:space="preserve">In the event that the requirement set out in the preceding paragraph is not fully complied with, all rights to coverage shall be forfeited by the </w:t>
      </w:r>
      <w:r w:rsidR="001B6A0A" w:rsidRPr="000C5727">
        <w:rPr>
          <w:rFonts w:ascii="Georgia" w:hAnsi="Georgia" w:cs="Arial"/>
          <w:b/>
        </w:rPr>
        <w:t>insured person</w:t>
      </w:r>
      <w:r w:rsidRPr="009C6FD3">
        <w:rPr>
          <w:rFonts w:ascii="Georgia" w:hAnsi="Georgia" w:cs="Arial"/>
        </w:rPr>
        <w:t xml:space="preserve"> where such non-compliance has caused prejudice to </w:t>
      </w:r>
      <w:r w:rsidRPr="009C6FD3">
        <w:rPr>
          <w:rFonts w:ascii="Georgia" w:hAnsi="Georgia" w:cs="Arial"/>
          <w:b/>
          <w:bCs/>
        </w:rPr>
        <w:t>us</w:t>
      </w:r>
      <w:r w:rsidRPr="009C6FD3">
        <w:rPr>
          <w:rFonts w:ascii="Georgia" w:hAnsi="Georgia" w:cs="Arial"/>
        </w:rPr>
        <w:t xml:space="preserve">. </w:t>
      </w:r>
    </w:p>
    <w:p w14:paraId="24E86AF3" w14:textId="77777777" w:rsidR="000C3395" w:rsidRPr="009C6FD3" w:rsidRDefault="000C3395" w:rsidP="000C3395">
      <w:pPr>
        <w:pStyle w:val="ListParagraph"/>
        <w:numPr>
          <w:ilvl w:val="0"/>
          <w:numId w:val="34"/>
        </w:numPr>
        <w:autoSpaceDE w:val="0"/>
        <w:autoSpaceDN w:val="0"/>
        <w:adjustRightInd w:val="0"/>
        <w:contextualSpacing w:val="0"/>
        <w:rPr>
          <w:rFonts w:ascii="Georgia" w:hAnsi="Georgia" w:cs="Arial"/>
          <w:color w:val="000000"/>
          <w:sz w:val="24"/>
          <w:szCs w:val="24"/>
        </w:rPr>
      </w:pPr>
      <w:r w:rsidRPr="009C6FD3">
        <w:rPr>
          <w:rFonts w:ascii="Georgia" w:hAnsi="Georgia" w:cs="Arial"/>
          <w:b/>
          <w:bCs/>
          <w:color w:val="000000"/>
          <w:sz w:val="24"/>
          <w:szCs w:val="24"/>
        </w:rPr>
        <w:t>Conduct and control of claim</w:t>
      </w:r>
    </w:p>
    <w:p w14:paraId="035BA24E" w14:textId="77777777" w:rsidR="000C3395" w:rsidRPr="009C6FD3" w:rsidRDefault="000C3395" w:rsidP="000C3395">
      <w:pPr>
        <w:pStyle w:val="ListParagraph"/>
        <w:numPr>
          <w:ilvl w:val="1"/>
          <w:numId w:val="36"/>
        </w:numPr>
        <w:autoSpaceDE w:val="0"/>
        <w:autoSpaceDN w:val="0"/>
        <w:adjustRightInd w:val="0"/>
        <w:ind w:left="777" w:hanging="425"/>
        <w:contextualSpacing w:val="0"/>
        <w:rPr>
          <w:rFonts w:ascii="Georgia" w:hAnsi="Georgia" w:cs="Arial"/>
          <w:color w:val="000000"/>
        </w:rPr>
      </w:pPr>
      <w:r w:rsidRPr="009C6FD3">
        <w:rPr>
          <w:rFonts w:ascii="Georgia" w:hAnsi="Georgia" w:cs="Arial"/>
          <w:color w:val="000000"/>
        </w:rPr>
        <w:t>If</w:t>
      </w:r>
      <w:r w:rsidRPr="009C6FD3">
        <w:rPr>
          <w:rFonts w:ascii="Georgia" w:hAnsi="Georgia" w:cs="Arial"/>
        </w:rPr>
        <w:t xml:space="preserve"> it is necessary to take legal proceedings, including a</w:t>
      </w:r>
      <w:r w:rsidRPr="009C6FD3">
        <w:rPr>
          <w:rStyle w:val="apple-converted-space"/>
          <w:rFonts w:ascii="Georgia" w:hAnsi="Georgia" w:cs="Arial"/>
        </w:rPr>
        <w:t> </w:t>
      </w:r>
      <w:r w:rsidRPr="009C6FD3">
        <w:rPr>
          <w:rFonts w:ascii="Georgia" w:hAnsi="Georgia" w:cs="Arial"/>
          <w:b/>
          <w:bCs/>
        </w:rPr>
        <w:t>tax appeal</w:t>
      </w:r>
      <w:r w:rsidRPr="009C6FD3">
        <w:rPr>
          <w:rFonts w:ascii="Georgia" w:hAnsi="Georgia" w:cs="Arial"/>
        </w:rPr>
        <w:t>, an</w:t>
      </w:r>
      <w:r w:rsidRPr="009C6FD3">
        <w:rPr>
          <w:rStyle w:val="apple-converted-space"/>
          <w:rFonts w:ascii="Georgia" w:hAnsi="Georgia" w:cs="Arial"/>
        </w:rPr>
        <w:t> </w:t>
      </w:r>
      <w:r w:rsidRPr="009C6FD3">
        <w:rPr>
          <w:rFonts w:ascii="Georgia" w:hAnsi="Georgia" w:cs="Arial"/>
          <w:b/>
          <w:bCs/>
        </w:rPr>
        <w:t>appointed representative</w:t>
      </w:r>
      <w:r w:rsidRPr="009C6FD3">
        <w:rPr>
          <w:rStyle w:val="apple-converted-space"/>
          <w:rFonts w:ascii="Georgia" w:hAnsi="Georgia" w:cs="Arial"/>
          <w:b/>
          <w:bCs/>
        </w:rPr>
        <w:t> </w:t>
      </w:r>
      <w:r w:rsidRPr="009C6FD3">
        <w:rPr>
          <w:rFonts w:ascii="Georgia" w:hAnsi="Georgia" w:cs="Arial"/>
        </w:rPr>
        <w:t>will be appointed by</w:t>
      </w:r>
      <w:r w:rsidRPr="009C6FD3">
        <w:rPr>
          <w:rStyle w:val="apple-converted-space"/>
          <w:rFonts w:ascii="Georgia" w:hAnsi="Georgia" w:cs="Arial"/>
        </w:rPr>
        <w:t> </w:t>
      </w:r>
      <w:r w:rsidRPr="009C6FD3">
        <w:rPr>
          <w:rFonts w:ascii="Georgia" w:hAnsi="Georgia" w:cs="Arial"/>
          <w:b/>
          <w:bCs/>
        </w:rPr>
        <w:t>us</w:t>
      </w:r>
      <w:r w:rsidRPr="009C6FD3">
        <w:rPr>
          <w:rStyle w:val="apple-converted-space"/>
          <w:rFonts w:ascii="Georgia" w:hAnsi="Georgia" w:cs="Arial"/>
          <w:b/>
          <w:bCs/>
        </w:rPr>
        <w:t> </w:t>
      </w:r>
      <w:r w:rsidRPr="009C6FD3">
        <w:rPr>
          <w:rFonts w:ascii="Georgia" w:hAnsi="Georgia" w:cs="Arial"/>
        </w:rPr>
        <w:t>on behalf of the</w:t>
      </w:r>
      <w:r w:rsidRPr="009C6FD3">
        <w:rPr>
          <w:rStyle w:val="apple-converted-space"/>
          <w:rFonts w:ascii="Georgia" w:hAnsi="Georgia" w:cs="Arial"/>
        </w:rPr>
        <w:t> </w:t>
      </w:r>
      <w:r w:rsidRPr="009C6FD3">
        <w:rPr>
          <w:rFonts w:ascii="Georgia" w:hAnsi="Georgia" w:cs="Arial"/>
          <w:b/>
          <w:bCs/>
        </w:rPr>
        <w:t>insured person</w:t>
      </w:r>
      <w:r w:rsidRPr="009C6FD3">
        <w:rPr>
          <w:rStyle w:val="apple-converted-space"/>
          <w:rFonts w:ascii="Georgia" w:hAnsi="Georgia" w:cs="Arial"/>
          <w:b/>
          <w:bCs/>
        </w:rPr>
        <w:t> </w:t>
      </w:r>
      <w:r w:rsidRPr="009C6FD3">
        <w:rPr>
          <w:rFonts w:ascii="Georgia" w:hAnsi="Georgia" w:cs="Arial"/>
        </w:rPr>
        <w:t>in accordance with</w:t>
      </w:r>
      <w:r w:rsidRPr="009C6FD3">
        <w:rPr>
          <w:rStyle w:val="apple-converted-space"/>
          <w:rFonts w:ascii="Georgia" w:hAnsi="Georgia" w:cs="Arial"/>
        </w:rPr>
        <w:t> </w:t>
      </w:r>
      <w:r w:rsidRPr="009C6FD3">
        <w:rPr>
          <w:rFonts w:ascii="Georgia" w:hAnsi="Georgia" w:cs="Arial"/>
          <w:b/>
          <w:bCs/>
        </w:rPr>
        <w:t xml:space="preserve">our </w:t>
      </w:r>
      <w:r w:rsidRPr="009C6FD3">
        <w:rPr>
          <w:rFonts w:ascii="Georgia" w:hAnsi="Georgia" w:cs="Arial"/>
        </w:rPr>
        <w:t>standard terms of appointment and will be retained by the</w:t>
      </w:r>
      <w:r w:rsidRPr="009C6FD3">
        <w:rPr>
          <w:rStyle w:val="apple-converted-space"/>
          <w:rFonts w:ascii="Georgia" w:hAnsi="Georgia" w:cs="Arial"/>
        </w:rPr>
        <w:t> </w:t>
      </w:r>
      <w:r w:rsidRPr="009C6FD3">
        <w:rPr>
          <w:rFonts w:ascii="Georgia" w:hAnsi="Georgia" w:cs="Arial"/>
          <w:b/>
          <w:bCs/>
        </w:rPr>
        <w:t>insured person</w:t>
      </w:r>
      <w:r w:rsidRPr="009C6FD3">
        <w:rPr>
          <w:rFonts w:ascii="Georgia" w:hAnsi="Georgia" w:cs="Arial"/>
        </w:rPr>
        <w:t>.</w:t>
      </w:r>
    </w:p>
    <w:p w14:paraId="6D6E3C63" w14:textId="77777777" w:rsidR="000C3395" w:rsidRPr="009C6FD3" w:rsidRDefault="000C3395" w:rsidP="000C3395">
      <w:pPr>
        <w:pStyle w:val="ListParagraph"/>
        <w:numPr>
          <w:ilvl w:val="1"/>
          <w:numId w:val="36"/>
        </w:numPr>
        <w:autoSpaceDE w:val="0"/>
        <w:autoSpaceDN w:val="0"/>
        <w:adjustRightInd w:val="0"/>
        <w:ind w:left="777" w:hanging="425"/>
        <w:contextualSpacing w:val="0"/>
        <w:rPr>
          <w:rFonts w:ascii="Georgia" w:hAnsi="Georgia" w:cs="Arial"/>
          <w:color w:val="222222"/>
        </w:rPr>
      </w:pPr>
      <w:r w:rsidRPr="009C6FD3">
        <w:rPr>
          <w:rFonts w:ascii="Georgia" w:hAnsi="Georgia" w:cs="Arial"/>
        </w:rPr>
        <w:t>Where</w:t>
      </w:r>
      <w:r w:rsidRPr="009C6FD3">
        <w:rPr>
          <w:rStyle w:val="apple-converted-space"/>
          <w:rFonts w:ascii="Georgia" w:hAnsi="Georgia" w:cs="Arial"/>
          <w:b/>
          <w:bCs/>
        </w:rPr>
        <w:t> </w:t>
      </w:r>
      <w:r w:rsidRPr="009C6FD3">
        <w:rPr>
          <w:rFonts w:ascii="Georgia" w:hAnsi="Georgia" w:cs="Arial"/>
          <w:b/>
          <w:bCs/>
        </w:rPr>
        <w:t>we</w:t>
      </w:r>
      <w:r w:rsidRPr="009C6FD3">
        <w:rPr>
          <w:rStyle w:val="apple-converted-space"/>
          <w:rFonts w:ascii="Georgia" w:hAnsi="Georgia" w:cs="Arial"/>
          <w:b/>
          <w:bCs/>
        </w:rPr>
        <w:t> </w:t>
      </w:r>
      <w:r w:rsidRPr="009C6FD3">
        <w:rPr>
          <w:rFonts w:ascii="Georgia" w:hAnsi="Georgia" w:cs="Arial"/>
        </w:rPr>
        <w:t>have agreements with more than one law firm with respect to a specialty</w:t>
      </w:r>
      <w:r w:rsidRPr="009C6FD3">
        <w:rPr>
          <w:rFonts w:ascii="Georgia" w:hAnsi="Georgia" w:cs="Arial"/>
          <w:bCs/>
        </w:rPr>
        <w:t>, t</w:t>
      </w:r>
      <w:r w:rsidRPr="009C6FD3">
        <w:rPr>
          <w:rFonts w:ascii="Georgia" w:hAnsi="Georgia" w:cs="Arial"/>
        </w:rPr>
        <w:t>he</w:t>
      </w:r>
      <w:r w:rsidRPr="009C6FD3">
        <w:rPr>
          <w:rStyle w:val="apple-converted-space"/>
          <w:rFonts w:ascii="Georgia" w:hAnsi="Georgia" w:cs="Arial"/>
        </w:rPr>
        <w:t> </w:t>
      </w:r>
      <w:r w:rsidRPr="009C6FD3">
        <w:rPr>
          <w:rFonts w:ascii="Georgia" w:hAnsi="Georgia" w:cs="Arial"/>
          <w:b/>
          <w:bCs/>
        </w:rPr>
        <w:t>insured person</w:t>
      </w:r>
      <w:r w:rsidRPr="009C6FD3">
        <w:rPr>
          <w:rStyle w:val="apple-converted-space"/>
          <w:rFonts w:ascii="Georgia" w:hAnsi="Georgia" w:cs="Arial"/>
          <w:b/>
          <w:bCs/>
        </w:rPr>
        <w:t> </w:t>
      </w:r>
      <w:r w:rsidRPr="009C6FD3">
        <w:rPr>
          <w:rFonts w:ascii="Georgia" w:hAnsi="Georgia" w:cs="Arial"/>
        </w:rPr>
        <w:t>may select their</w:t>
      </w:r>
      <w:r w:rsidRPr="009C6FD3">
        <w:rPr>
          <w:rStyle w:val="apple-converted-space"/>
          <w:rFonts w:ascii="Georgia" w:hAnsi="Georgia" w:cs="Arial"/>
        </w:rPr>
        <w:t> </w:t>
      </w:r>
      <w:r w:rsidRPr="009C6FD3">
        <w:rPr>
          <w:rFonts w:ascii="Georgia" w:hAnsi="Georgia" w:cs="Arial"/>
          <w:b/>
          <w:bCs/>
        </w:rPr>
        <w:t>appointed representative</w:t>
      </w:r>
      <w:r w:rsidRPr="009C6FD3">
        <w:rPr>
          <w:rStyle w:val="apple-converted-space"/>
          <w:rFonts w:ascii="Georgia" w:hAnsi="Georgia" w:cs="Arial"/>
          <w:b/>
          <w:bCs/>
        </w:rPr>
        <w:t> </w:t>
      </w:r>
      <w:r w:rsidRPr="009C6FD3">
        <w:rPr>
          <w:rFonts w:ascii="Georgia" w:hAnsi="Georgia" w:cs="Arial"/>
        </w:rPr>
        <w:t>from that panel of law firms.</w:t>
      </w:r>
    </w:p>
    <w:p w14:paraId="390F88B1" w14:textId="77777777" w:rsidR="000C3395" w:rsidRPr="009C6FD3" w:rsidRDefault="000C3395" w:rsidP="000C3395">
      <w:pPr>
        <w:pStyle w:val="ListParagraph"/>
        <w:numPr>
          <w:ilvl w:val="1"/>
          <w:numId w:val="36"/>
        </w:numPr>
        <w:autoSpaceDE w:val="0"/>
        <w:autoSpaceDN w:val="0"/>
        <w:adjustRightInd w:val="0"/>
        <w:ind w:left="777" w:hanging="425"/>
        <w:contextualSpacing w:val="0"/>
        <w:rPr>
          <w:rFonts w:ascii="Georgia" w:hAnsi="Georgia" w:cs="Arial"/>
          <w:b/>
          <w:bCs/>
          <w:color w:val="000000"/>
        </w:rPr>
      </w:pPr>
      <w:r w:rsidRPr="009C6FD3">
        <w:rPr>
          <w:rFonts w:ascii="Georgia" w:hAnsi="Georgia" w:cs="Arial"/>
          <w:color w:val="000000"/>
        </w:rPr>
        <w:t xml:space="preserve">The </w:t>
      </w:r>
      <w:r w:rsidRPr="009C6FD3">
        <w:rPr>
          <w:rFonts w:ascii="Georgia" w:hAnsi="Georgia" w:cs="Arial"/>
          <w:b/>
          <w:bCs/>
          <w:color w:val="000000"/>
        </w:rPr>
        <w:t xml:space="preserve">insured person </w:t>
      </w:r>
      <w:r w:rsidRPr="009C6FD3">
        <w:rPr>
          <w:rFonts w:ascii="Georgia" w:hAnsi="Georgia" w:cs="Arial"/>
          <w:color w:val="000000"/>
        </w:rPr>
        <w:t xml:space="preserve">must cooperate with </w:t>
      </w:r>
      <w:r w:rsidRPr="009C6FD3">
        <w:rPr>
          <w:rFonts w:ascii="Georgia" w:hAnsi="Georgia" w:cs="Arial"/>
          <w:b/>
          <w:bCs/>
          <w:color w:val="000000"/>
        </w:rPr>
        <w:t xml:space="preserve">us </w:t>
      </w:r>
      <w:r w:rsidRPr="009C6FD3">
        <w:rPr>
          <w:rFonts w:ascii="Georgia" w:hAnsi="Georgia" w:cs="Arial"/>
          <w:color w:val="000000"/>
        </w:rPr>
        <w:t xml:space="preserve">and must keep </w:t>
      </w:r>
      <w:r w:rsidRPr="009C6FD3">
        <w:rPr>
          <w:rFonts w:ascii="Georgia" w:hAnsi="Georgia" w:cs="Arial"/>
          <w:b/>
          <w:bCs/>
          <w:color w:val="000000"/>
        </w:rPr>
        <w:t xml:space="preserve">us </w:t>
      </w:r>
      <w:r w:rsidRPr="009C6FD3">
        <w:rPr>
          <w:rFonts w:ascii="Georgia" w:hAnsi="Georgia" w:cs="Arial"/>
          <w:color w:val="000000"/>
        </w:rPr>
        <w:t>up-to-date regarding the progress of the claim.</w:t>
      </w:r>
    </w:p>
    <w:p w14:paraId="23FBC957" w14:textId="77777777" w:rsidR="000C3395" w:rsidRPr="009C6FD3" w:rsidRDefault="000C3395" w:rsidP="000C3395">
      <w:pPr>
        <w:pStyle w:val="ListParagraph"/>
        <w:numPr>
          <w:ilvl w:val="1"/>
          <w:numId w:val="36"/>
        </w:numPr>
        <w:autoSpaceDE w:val="0"/>
        <w:autoSpaceDN w:val="0"/>
        <w:adjustRightInd w:val="0"/>
        <w:ind w:left="777" w:hanging="425"/>
        <w:contextualSpacing w:val="0"/>
        <w:rPr>
          <w:rFonts w:ascii="Georgia" w:hAnsi="Georgia" w:cs="Arial"/>
          <w:b/>
          <w:bCs/>
          <w:color w:val="000000"/>
        </w:rPr>
      </w:pPr>
      <w:r w:rsidRPr="009C6FD3">
        <w:rPr>
          <w:rFonts w:ascii="Georgia" w:hAnsi="Georgia" w:cs="Arial"/>
          <w:color w:val="000000"/>
        </w:rPr>
        <w:t xml:space="preserve">The </w:t>
      </w:r>
      <w:r w:rsidRPr="009C6FD3">
        <w:rPr>
          <w:rFonts w:ascii="Georgia" w:hAnsi="Georgia" w:cs="Arial"/>
          <w:b/>
          <w:bCs/>
          <w:color w:val="000000"/>
        </w:rPr>
        <w:t xml:space="preserve">insured person </w:t>
      </w:r>
      <w:r w:rsidRPr="009C6FD3">
        <w:rPr>
          <w:rFonts w:ascii="Georgia" w:hAnsi="Georgia" w:cs="Arial"/>
          <w:color w:val="000000"/>
        </w:rPr>
        <w:t xml:space="preserve">must cooperate with the </w:t>
      </w:r>
      <w:r w:rsidRPr="009C6FD3">
        <w:rPr>
          <w:rFonts w:ascii="Georgia" w:hAnsi="Georgia" w:cs="Arial"/>
          <w:b/>
          <w:bCs/>
          <w:color w:val="000000"/>
        </w:rPr>
        <w:t xml:space="preserve">appointed representative </w:t>
      </w:r>
      <w:r w:rsidRPr="009C6FD3">
        <w:rPr>
          <w:rFonts w:ascii="Georgia" w:hAnsi="Georgia" w:cs="Arial"/>
          <w:bCs/>
          <w:color w:val="000000"/>
        </w:rPr>
        <w:t xml:space="preserve">and must follow the recommendations of the </w:t>
      </w:r>
      <w:r w:rsidRPr="009C6FD3">
        <w:rPr>
          <w:rFonts w:ascii="Georgia" w:hAnsi="Georgia" w:cs="Arial"/>
          <w:b/>
          <w:bCs/>
          <w:color w:val="000000"/>
        </w:rPr>
        <w:t>appointed representative</w:t>
      </w:r>
      <w:r w:rsidRPr="009C6FD3">
        <w:rPr>
          <w:rFonts w:ascii="Georgia" w:hAnsi="Georgia" w:cs="Arial"/>
          <w:bCs/>
          <w:color w:val="000000"/>
        </w:rPr>
        <w:t xml:space="preserve">, which have been agreed to by </w:t>
      </w:r>
      <w:r w:rsidRPr="009C6FD3">
        <w:rPr>
          <w:rFonts w:ascii="Georgia" w:hAnsi="Georgia" w:cs="Arial"/>
          <w:b/>
          <w:bCs/>
          <w:color w:val="000000"/>
        </w:rPr>
        <w:t>us</w:t>
      </w:r>
      <w:r w:rsidRPr="009C6FD3">
        <w:rPr>
          <w:rFonts w:ascii="Georgia" w:hAnsi="Georgia" w:cs="Arial"/>
          <w:bCs/>
          <w:color w:val="000000"/>
        </w:rPr>
        <w:t>.</w:t>
      </w:r>
    </w:p>
    <w:p w14:paraId="0D67DCAF" w14:textId="77777777" w:rsidR="000C3395" w:rsidRPr="00946F27" w:rsidRDefault="000C3395" w:rsidP="000C3395">
      <w:pPr>
        <w:pStyle w:val="ListParagraph"/>
        <w:numPr>
          <w:ilvl w:val="1"/>
          <w:numId w:val="36"/>
        </w:numPr>
        <w:autoSpaceDE w:val="0"/>
        <w:autoSpaceDN w:val="0"/>
        <w:adjustRightInd w:val="0"/>
        <w:spacing w:after="240"/>
        <w:ind w:left="777" w:hanging="425"/>
        <w:contextualSpacing w:val="0"/>
        <w:rPr>
          <w:rFonts w:ascii="Georgia" w:hAnsi="Georgia" w:cs="Arial"/>
          <w:b/>
          <w:bCs/>
          <w:color w:val="000000"/>
          <w:sz w:val="24"/>
          <w:szCs w:val="24"/>
        </w:rPr>
      </w:pPr>
      <w:r w:rsidRPr="009C6FD3">
        <w:rPr>
          <w:rFonts w:ascii="Georgia" w:hAnsi="Georgia" w:cs="Arial"/>
          <w:color w:val="000000"/>
        </w:rPr>
        <w:t xml:space="preserve">The </w:t>
      </w:r>
      <w:r w:rsidRPr="009C6FD3">
        <w:rPr>
          <w:rFonts w:ascii="Georgia" w:hAnsi="Georgia" w:cs="Arial"/>
          <w:b/>
          <w:bCs/>
          <w:color w:val="000000"/>
        </w:rPr>
        <w:t xml:space="preserve">insured person </w:t>
      </w:r>
      <w:r w:rsidRPr="009C6FD3">
        <w:rPr>
          <w:rFonts w:ascii="Georgia" w:hAnsi="Georgia" w:cs="Arial"/>
          <w:color w:val="000000"/>
        </w:rPr>
        <w:t xml:space="preserve">must give the </w:t>
      </w:r>
      <w:r w:rsidRPr="009C6FD3">
        <w:rPr>
          <w:rFonts w:ascii="Georgia" w:hAnsi="Georgia" w:cs="Arial"/>
          <w:b/>
          <w:bCs/>
          <w:color w:val="000000"/>
        </w:rPr>
        <w:t xml:space="preserve">appointed representative </w:t>
      </w:r>
      <w:r w:rsidRPr="009C6FD3">
        <w:rPr>
          <w:rFonts w:ascii="Georgia" w:hAnsi="Georgia" w:cs="Arial"/>
          <w:color w:val="000000"/>
        </w:rPr>
        <w:t xml:space="preserve">any instructions that </w:t>
      </w:r>
      <w:r>
        <w:rPr>
          <w:rFonts w:ascii="Georgia" w:hAnsi="Georgia" w:cs="Arial"/>
          <w:color w:val="000000"/>
        </w:rPr>
        <w:t xml:space="preserve">                  </w:t>
      </w:r>
      <w:r w:rsidRPr="009C6FD3">
        <w:rPr>
          <w:rFonts w:ascii="Georgia" w:hAnsi="Georgia" w:cs="Arial"/>
          <w:b/>
          <w:bCs/>
          <w:color w:val="000000"/>
        </w:rPr>
        <w:t xml:space="preserve">we </w:t>
      </w:r>
      <w:r w:rsidRPr="009C6FD3">
        <w:rPr>
          <w:rFonts w:ascii="Georgia" w:hAnsi="Georgia" w:cs="Arial"/>
          <w:color w:val="000000"/>
        </w:rPr>
        <w:t>require.</w:t>
      </w:r>
    </w:p>
    <w:p w14:paraId="698EC354" w14:textId="77777777" w:rsidR="000C3395" w:rsidRPr="009C6FD3" w:rsidRDefault="000C3395" w:rsidP="003803B7">
      <w:pPr>
        <w:autoSpaceDE w:val="0"/>
        <w:autoSpaceDN w:val="0"/>
        <w:adjustRightInd w:val="0"/>
        <w:spacing w:after="240"/>
        <w:ind w:left="357"/>
        <w:rPr>
          <w:rFonts w:ascii="Georgia" w:hAnsi="Georgia" w:cs="Arial"/>
          <w:color w:val="000000"/>
        </w:rPr>
      </w:pPr>
    </w:p>
    <w:p w14:paraId="2BF9082C" w14:textId="1243F1E0" w:rsidR="00AD3542" w:rsidRPr="003803B7" w:rsidRDefault="00AD3542" w:rsidP="003803B7">
      <w:pPr>
        <w:autoSpaceDE w:val="0"/>
        <w:autoSpaceDN w:val="0"/>
        <w:adjustRightInd w:val="0"/>
        <w:spacing w:after="240"/>
        <w:ind w:left="352"/>
        <w:rPr>
          <w:rFonts w:ascii="Arial" w:hAnsi="Arial" w:cs="Arial"/>
          <w:color w:val="000000"/>
          <w:sz w:val="20"/>
          <w:szCs w:val="20"/>
        </w:rPr>
      </w:pPr>
      <w:r w:rsidRPr="006A660B">
        <w:br/>
      </w:r>
    </w:p>
    <w:p w14:paraId="672CF766" w14:textId="64D60E40" w:rsidR="006A660B" w:rsidRPr="003803B7" w:rsidRDefault="006A660B" w:rsidP="001A791A">
      <w:pPr>
        <w:autoSpaceDE w:val="0"/>
        <w:autoSpaceDN w:val="0"/>
        <w:adjustRightInd w:val="0"/>
        <w:spacing w:after="240"/>
        <w:rPr>
          <w:rFonts w:ascii="Georgia" w:hAnsi="Georgia" w:cs="Arial"/>
        </w:rPr>
      </w:pPr>
      <w:r>
        <w:rPr>
          <w:rFonts w:ascii="Georgia" w:hAnsi="Georgia" w:cs="Arial"/>
        </w:rPr>
        <w:br w:type="page"/>
      </w:r>
      <w:bookmarkStart w:id="26" w:name="_Toc530585675"/>
      <w:r w:rsidRPr="001A791A">
        <w:rPr>
          <w:rFonts w:ascii="Georgia" w:hAnsi="Georgia" w:cstheme="majorBidi"/>
          <w:b/>
          <w:sz w:val="32"/>
          <w:szCs w:val="32"/>
        </w:rPr>
        <w:lastRenderedPageBreak/>
        <w:t>Policy Conditions</w:t>
      </w:r>
      <w:bookmarkEnd w:id="26"/>
    </w:p>
    <w:p w14:paraId="07C493F6" w14:textId="35F94501" w:rsidR="00946F27" w:rsidRPr="00946F27" w:rsidRDefault="00946F27" w:rsidP="00BF0D63">
      <w:pPr>
        <w:pStyle w:val="ListParagraph"/>
        <w:numPr>
          <w:ilvl w:val="0"/>
          <w:numId w:val="34"/>
        </w:numPr>
        <w:ind w:left="357" w:hanging="357"/>
        <w:contextualSpacing w:val="0"/>
        <w:rPr>
          <w:rFonts w:ascii="Georgia" w:hAnsi="Georgia" w:cs="Arial"/>
          <w:b/>
          <w:bCs/>
          <w:color w:val="000000"/>
          <w:sz w:val="24"/>
          <w:szCs w:val="24"/>
        </w:rPr>
      </w:pPr>
      <w:r w:rsidRPr="00946F27">
        <w:rPr>
          <w:rFonts w:ascii="Georgia" w:hAnsi="Georgia" w:cs="Arial"/>
          <w:b/>
          <w:bCs/>
          <w:color w:val="000000"/>
          <w:sz w:val="24"/>
          <w:szCs w:val="24"/>
        </w:rPr>
        <w:t>Consent to access information</w:t>
      </w:r>
    </w:p>
    <w:p w14:paraId="4438A0FB" w14:textId="48EC9197" w:rsidR="003803B7" w:rsidRDefault="00946F27" w:rsidP="003803B7">
      <w:pPr>
        <w:spacing w:after="240"/>
        <w:ind w:left="357"/>
        <w:rPr>
          <w:rFonts w:ascii="Georgia" w:hAnsi="Georgia" w:cs="Arial"/>
          <w:bCs/>
          <w:color w:val="000000"/>
        </w:rPr>
      </w:pPr>
      <w:r w:rsidRPr="00946F27">
        <w:rPr>
          <w:rFonts w:ascii="Georgia" w:hAnsi="Georgia" w:cs="Arial"/>
          <w:bCs/>
          <w:color w:val="000000"/>
        </w:rPr>
        <w:t xml:space="preserve">The </w:t>
      </w:r>
      <w:r w:rsidRPr="000968E8">
        <w:rPr>
          <w:rFonts w:ascii="Georgia" w:hAnsi="Georgia" w:cs="Arial"/>
          <w:b/>
          <w:bCs/>
          <w:color w:val="000000"/>
        </w:rPr>
        <w:t>insured person</w:t>
      </w:r>
      <w:r w:rsidRPr="00946F27">
        <w:rPr>
          <w:rFonts w:ascii="Georgia" w:hAnsi="Georgia" w:cs="Arial"/>
          <w:bCs/>
          <w:color w:val="000000"/>
        </w:rPr>
        <w:t xml:space="preserve"> will provide written consent, at the commencement of the retainer of the </w:t>
      </w:r>
      <w:r w:rsidRPr="000968E8">
        <w:rPr>
          <w:rFonts w:ascii="Georgia" w:hAnsi="Georgia" w:cs="Arial"/>
          <w:b/>
          <w:bCs/>
          <w:color w:val="000000"/>
        </w:rPr>
        <w:t>appointed representative</w:t>
      </w:r>
      <w:r w:rsidRPr="00946F27">
        <w:rPr>
          <w:rFonts w:ascii="Georgia" w:hAnsi="Georgia" w:cs="Arial"/>
          <w:bCs/>
          <w:color w:val="000000"/>
        </w:rPr>
        <w:t xml:space="preserve">, permitting the </w:t>
      </w:r>
      <w:r w:rsidRPr="000968E8">
        <w:rPr>
          <w:rFonts w:ascii="Georgia" w:hAnsi="Georgia" w:cs="Arial"/>
          <w:b/>
          <w:bCs/>
          <w:color w:val="000000"/>
        </w:rPr>
        <w:t>appointed representative</w:t>
      </w:r>
      <w:r w:rsidRPr="00946F27">
        <w:rPr>
          <w:rFonts w:ascii="Georgia" w:hAnsi="Georgia" w:cs="Arial"/>
          <w:bCs/>
          <w:color w:val="000000"/>
        </w:rPr>
        <w:t xml:space="preserve">, at </w:t>
      </w:r>
      <w:r w:rsidRPr="000968E8">
        <w:rPr>
          <w:rFonts w:ascii="Georgia" w:hAnsi="Georgia" w:cs="Arial"/>
          <w:b/>
          <w:bCs/>
          <w:color w:val="000000"/>
        </w:rPr>
        <w:t>our</w:t>
      </w:r>
      <w:r w:rsidRPr="00946F27">
        <w:rPr>
          <w:rFonts w:ascii="Georgia" w:hAnsi="Georgia" w:cs="Arial"/>
          <w:bCs/>
          <w:color w:val="000000"/>
        </w:rPr>
        <w:t xml:space="preserve"> request, to give </w:t>
      </w:r>
      <w:r w:rsidRPr="000968E8">
        <w:rPr>
          <w:rFonts w:ascii="Georgia" w:hAnsi="Georgia" w:cs="Arial"/>
          <w:b/>
          <w:bCs/>
          <w:color w:val="000000"/>
        </w:rPr>
        <w:t>us</w:t>
      </w:r>
      <w:r w:rsidRPr="00946F27">
        <w:rPr>
          <w:rFonts w:ascii="Georgia" w:hAnsi="Georgia" w:cs="Arial"/>
          <w:bCs/>
          <w:color w:val="000000"/>
        </w:rPr>
        <w:t xml:space="preserve">, or </w:t>
      </w:r>
      <w:r w:rsidRPr="000968E8">
        <w:rPr>
          <w:rFonts w:ascii="Georgia" w:hAnsi="Georgia" w:cs="Arial"/>
          <w:b/>
          <w:bCs/>
          <w:color w:val="000000"/>
        </w:rPr>
        <w:t>our</w:t>
      </w:r>
      <w:r w:rsidRPr="00946F27">
        <w:rPr>
          <w:rFonts w:ascii="Georgia" w:hAnsi="Georgia" w:cs="Arial"/>
          <w:bCs/>
          <w:color w:val="000000"/>
        </w:rPr>
        <w:t xml:space="preserve"> reinsurers, actuaries or auditors, or any regulatory authority or its agents, to the extent required by law, access to all correspondence, documents and records in the </w:t>
      </w:r>
      <w:r w:rsidRPr="000968E8">
        <w:rPr>
          <w:rFonts w:ascii="Georgia" w:hAnsi="Georgia" w:cs="Arial"/>
          <w:b/>
          <w:bCs/>
          <w:color w:val="000000"/>
        </w:rPr>
        <w:t>appointed representative’s</w:t>
      </w:r>
      <w:r w:rsidRPr="00946F27">
        <w:rPr>
          <w:rFonts w:ascii="Georgia" w:hAnsi="Georgia" w:cs="Arial"/>
          <w:bCs/>
          <w:color w:val="000000"/>
        </w:rPr>
        <w:t xml:space="preserve"> possession or control which are relevant to the matter. This consent will include permission to deliver up all such documents or copies of all such documents at </w:t>
      </w:r>
      <w:r w:rsidRPr="000968E8">
        <w:rPr>
          <w:rFonts w:ascii="Georgia" w:hAnsi="Georgia" w:cs="Arial"/>
          <w:b/>
          <w:bCs/>
          <w:color w:val="000000"/>
        </w:rPr>
        <w:t>our</w:t>
      </w:r>
      <w:r w:rsidRPr="00946F27">
        <w:rPr>
          <w:rFonts w:ascii="Georgia" w:hAnsi="Georgia" w:cs="Arial"/>
          <w:bCs/>
          <w:color w:val="000000"/>
        </w:rPr>
        <w:t xml:space="preserve"> request.</w:t>
      </w:r>
    </w:p>
    <w:p w14:paraId="4B848C3C" w14:textId="77777777" w:rsidR="003803B7" w:rsidRPr="009C6FD3" w:rsidRDefault="003803B7" w:rsidP="007731B1">
      <w:pPr>
        <w:pStyle w:val="ListParagraph"/>
        <w:numPr>
          <w:ilvl w:val="0"/>
          <w:numId w:val="34"/>
        </w:numPr>
        <w:autoSpaceDE w:val="0"/>
        <w:autoSpaceDN w:val="0"/>
        <w:adjustRightInd w:val="0"/>
        <w:contextualSpacing w:val="0"/>
        <w:rPr>
          <w:rFonts w:ascii="Georgia" w:hAnsi="Georgia" w:cs="Arial"/>
          <w:b/>
          <w:bCs/>
          <w:color w:val="000000"/>
          <w:sz w:val="24"/>
          <w:szCs w:val="24"/>
        </w:rPr>
      </w:pPr>
      <w:r w:rsidRPr="009C6FD3">
        <w:rPr>
          <w:rFonts w:ascii="Georgia" w:hAnsi="Georgia" w:cs="Arial"/>
          <w:b/>
          <w:bCs/>
          <w:color w:val="000000"/>
          <w:sz w:val="24"/>
          <w:szCs w:val="24"/>
        </w:rPr>
        <w:t>Offers to settle a claim</w:t>
      </w:r>
    </w:p>
    <w:p w14:paraId="3704A57A" w14:textId="77777777" w:rsidR="003803B7" w:rsidRPr="009C6FD3" w:rsidRDefault="003803B7" w:rsidP="007731B1">
      <w:pPr>
        <w:pStyle w:val="ListParagraph"/>
        <w:numPr>
          <w:ilvl w:val="1"/>
          <w:numId w:val="37"/>
        </w:numPr>
        <w:autoSpaceDE w:val="0"/>
        <w:autoSpaceDN w:val="0"/>
        <w:adjustRightInd w:val="0"/>
        <w:ind w:left="777" w:hanging="425"/>
        <w:contextualSpacing w:val="0"/>
        <w:rPr>
          <w:rFonts w:ascii="Georgia" w:hAnsi="Georgia" w:cs="Arial"/>
          <w:color w:val="000000"/>
        </w:rPr>
      </w:pPr>
      <w:r w:rsidRPr="009C6FD3">
        <w:rPr>
          <w:rFonts w:ascii="Georgia" w:hAnsi="Georgia" w:cs="Arial"/>
          <w:color w:val="000000"/>
        </w:rPr>
        <w:t xml:space="preserve">The </w:t>
      </w:r>
      <w:r w:rsidRPr="009C6FD3">
        <w:rPr>
          <w:rFonts w:ascii="Georgia" w:hAnsi="Georgia" w:cs="Arial"/>
          <w:b/>
          <w:bCs/>
          <w:color w:val="000000"/>
        </w:rPr>
        <w:t xml:space="preserve">insured person </w:t>
      </w:r>
      <w:r w:rsidRPr="009C6FD3">
        <w:rPr>
          <w:rFonts w:ascii="Georgia" w:hAnsi="Georgia" w:cs="Arial"/>
          <w:color w:val="000000"/>
        </w:rPr>
        <w:t xml:space="preserve">must tell </w:t>
      </w:r>
      <w:r w:rsidRPr="009C6FD3">
        <w:rPr>
          <w:rFonts w:ascii="Georgia" w:hAnsi="Georgia" w:cs="Arial"/>
          <w:b/>
          <w:bCs/>
          <w:color w:val="000000"/>
        </w:rPr>
        <w:t xml:space="preserve">us </w:t>
      </w:r>
      <w:r w:rsidRPr="009C6FD3">
        <w:rPr>
          <w:rFonts w:ascii="Georgia" w:hAnsi="Georgia" w:cs="Arial"/>
          <w:color w:val="000000"/>
        </w:rPr>
        <w:t xml:space="preserve">if anyone offers to settle a claim and must not negotiate or agree to a settlement without </w:t>
      </w:r>
      <w:r w:rsidRPr="009C6FD3">
        <w:rPr>
          <w:rFonts w:ascii="Georgia" w:hAnsi="Georgia" w:cs="Arial"/>
          <w:b/>
          <w:bCs/>
          <w:color w:val="000000"/>
        </w:rPr>
        <w:t xml:space="preserve">our </w:t>
      </w:r>
      <w:r w:rsidRPr="009C6FD3">
        <w:rPr>
          <w:rFonts w:ascii="Georgia" w:hAnsi="Georgia" w:cs="Arial"/>
          <w:color w:val="000000"/>
        </w:rPr>
        <w:t>written consent.</w:t>
      </w:r>
    </w:p>
    <w:p w14:paraId="484CFE54" w14:textId="77777777" w:rsidR="003803B7" w:rsidRPr="009C6FD3" w:rsidRDefault="003803B7" w:rsidP="007731B1">
      <w:pPr>
        <w:pStyle w:val="ListParagraph"/>
        <w:numPr>
          <w:ilvl w:val="1"/>
          <w:numId w:val="37"/>
        </w:numPr>
        <w:autoSpaceDE w:val="0"/>
        <w:autoSpaceDN w:val="0"/>
        <w:adjustRightInd w:val="0"/>
        <w:ind w:left="777" w:hanging="425"/>
        <w:contextualSpacing w:val="0"/>
        <w:rPr>
          <w:rFonts w:ascii="Georgia" w:hAnsi="Georgia" w:cs="Arial"/>
          <w:color w:val="000000"/>
        </w:rPr>
      </w:pPr>
      <w:r w:rsidRPr="009C6FD3">
        <w:rPr>
          <w:rFonts w:ascii="Georgia" w:hAnsi="Georgia" w:cs="Arial"/>
          <w:color w:val="000000"/>
        </w:rPr>
        <w:t xml:space="preserve">If the </w:t>
      </w:r>
      <w:r w:rsidRPr="009C6FD3">
        <w:rPr>
          <w:rFonts w:ascii="Georgia" w:hAnsi="Georgia" w:cs="Arial"/>
          <w:b/>
          <w:bCs/>
          <w:color w:val="000000"/>
        </w:rPr>
        <w:t xml:space="preserve">insured person </w:t>
      </w:r>
      <w:r w:rsidRPr="009C6FD3">
        <w:rPr>
          <w:rFonts w:ascii="Georgia" w:hAnsi="Georgia" w:cs="Arial"/>
          <w:color w:val="000000"/>
        </w:rPr>
        <w:t xml:space="preserve">does not accept an offer </w:t>
      </w:r>
      <w:r w:rsidRPr="009C6FD3">
        <w:rPr>
          <w:rFonts w:ascii="Georgia" w:hAnsi="Georgia" w:cs="Arial"/>
          <w:b/>
          <w:bCs/>
          <w:color w:val="000000"/>
        </w:rPr>
        <w:t>we</w:t>
      </w:r>
      <w:r w:rsidRPr="009C6FD3">
        <w:rPr>
          <w:rFonts w:ascii="Georgia" w:hAnsi="Georgia" w:cs="Arial"/>
          <w:color w:val="000000"/>
        </w:rPr>
        <w:t xml:space="preserve">, based on the advice of the </w:t>
      </w:r>
      <w:r w:rsidRPr="009C6FD3">
        <w:rPr>
          <w:rFonts w:ascii="Georgia" w:hAnsi="Georgia" w:cs="Arial"/>
          <w:b/>
          <w:bCs/>
          <w:color w:val="000000"/>
        </w:rPr>
        <w:t>appointed representative</w:t>
      </w:r>
      <w:r w:rsidRPr="009C6FD3">
        <w:rPr>
          <w:rFonts w:ascii="Georgia" w:hAnsi="Georgia" w:cs="Arial"/>
          <w:color w:val="000000"/>
        </w:rPr>
        <w:t xml:space="preserve">, consider reasonable to settle a claim, </w:t>
      </w:r>
      <w:r w:rsidRPr="009C6FD3">
        <w:rPr>
          <w:rFonts w:ascii="Georgia" w:hAnsi="Georgia" w:cs="Arial"/>
          <w:b/>
          <w:bCs/>
          <w:color w:val="000000"/>
        </w:rPr>
        <w:t xml:space="preserve">we </w:t>
      </w:r>
      <w:r w:rsidRPr="009C6FD3">
        <w:rPr>
          <w:rFonts w:ascii="Georgia" w:hAnsi="Georgia" w:cs="Arial"/>
          <w:color w:val="000000"/>
        </w:rPr>
        <w:t xml:space="preserve">may refuse to pay further </w:t>
      </w:r>
      <w:r w:rsidRPr="009C6FD3">
        <w:rPr>
          <w:rFonts w:ascii="Georgia" w:hAnsi="Georgia" w:cs="Arial"/>
          <w:b/>
          <w:bCs/>
          <w:color w:val="000000"/>
        </w:rPr>
        <w:t>legal costs</w:t>
      </w:r>
      <w:r w:rsidRPr="009C6FD3">
        <w:rPr>
          <w:rFonts w:ascii="Georgia" w:hAnsi="Georgia" w:cs="Arial"/>
          <w:color w:val="000000"/>
        </w:rPr>
        <w:t>.</w:t>
      </w:r>
    </w:p>
    <w:p w14:paraId="4CC5C185" w14:textId="77777777" w:rsidR="003803B7" w:rsidRPr="009C6FD3" w:rsidRDefault="003803B7" w:rsidP="007731B1">
      <w:pPr>
        <w:pStyle w:val="ListParagraph"/>
        <w:numPr>
          <w:ilvl w:val="1"/>
          <w:numId w:val="37"/>
        </w:numPr>
        <w:autoSpaceDE w:val="0"/>
        <w:autoSpaceDN w:val="0"/>
        <w:adjustRightInd w:val="0"/>
        <w:spacing w:after="240"/>
        <w:ind w:left="777" w:hanging="425"/>
        <w:contextualSpacing w:val="0"/>
        <w:rPr>
          <w:rFonts w:ascii="Georgia" w:hAnsi="Georgia" w:cs="Arial"/>
          <w:color w:val="000000"/>
        </w:rPr>
      </w:pPr>
      <w:r w:rsidRPr="009C6FD3">
        <w:rPr>
          <w:rFonts w:ascii="Georgia" w:hAnsi="Georgia" w:cs="Arial"/>
          <w:b/>
          <w:bCs/>
          <w:color w:val="000000"/>
        </w:rPr>
        <w:t xml:space="preserve">We </w:t>
      </w:r>
      <w:r w:rsidRPr="009C6FD3">
        <w:rPr>
          <w:rFonts w:ascii="Georgia" w:hAnsi="Georgia" w:cs="Arial"/>
          <w:color w:val="000000"/>
        </w:rPr>
        <w:t xml:space="preserve">reserve the right to pay the </w:t>
      </w:r>
      <w:r w:rsidRPr="009C6FD3">
        <w:rPr>
          <w:rFonts w:ascii="Georgia" w:hAnsi="Georgia" w:cs="Arial"/>
          <w:b/>
          <w:bCs/>
          <w:color w:val="000000"/>
        </w:rPr>
        <w:t xml:space="preserve">insured person </w:t>
      </w:r>
      <w:r w:rsidRPr="009C6FD3">
        <w:rPr>
          <w:rFonts w:ascii="Georgia" w:hAnsi="Georgia" w:cs="Arial"/>
          <w:color w:val="000000"/>
        </w:rPr>
        <w:t xml:space="preserve">the reasonable amount of damages that the </w:t>
      </w:r>
      <w:r w:rsidRPr="009C6FD3">
        <w:rPr>
          <w:rFonts w:ascii="Georgia" w:hAnsi="Georgia" w:cs="Arial"/>
          <w:b/>
          <w:bCs/>
          <w:color w:val="000000"/>
        </w:rPr>
        <w:t xml:space="preserve">insured person </w:t>
      </w:r>
      <w:r w:rsidRPr="009C6FD3">
        <w:rPr>
          <w:rFonts w:ascii="Georgia" w:hAnsi="Georgia" w:cs="Arial"/>
          <w:color w:val="000000"/>
        </w:rPr>
        <w:t xml:space="preserve">is claiming, or that is being claimed against them, or negotiate a reasonable settlement of any claim, instead of starting or continuing legal proceedings. In these circumstances the </w:t>
      </w:r>
      <w:r w:rsidRPr="009C6FD3">
        <w:rPr>
          <w:rFonts w:ascii="Georgia" w:hAnsi="Georgia" w:cs="Arial"/>
          <w:b/>
          <w:bCs/>
          <w:color w:val="000000"/>
        </w:rPr>
        <w:t xml:space="preserve">insured person </w:t>
      </w:r>
      <w:r w:rsidRPr="009C6FD3">
        <w:rPr>
          <w:rFonts w:ascii="Georgia" w:hAnsi="Georgia" w:cs="Arial"/>
          <w:color w:val="000000"/>
        </w:rPr>
        <w:t xml:space="preserve">must allow </w:t>
      </w:r>
      <w:r w:rsidRPr="009C6FD3">
        <w:rPr>
          <w:rFonts w:ascii="Georgia" w:hAnsi="Georgia" w:cs="Arial"/>
          <w:b/>
          <w:bCs/>
          <w:color w:val="000000"/>
        </w:rPr>
        <w:t xml:space="preserve">us </w:t>
      </w:r>
      <w:r w:rsidRPr="009C6FD3">
        <w:rPr>
          <w:rFonts w:ascii="Georgia" w:hAnsi="Georgia" w:cs="Arial"/>
          <w:color w:val="000000"/>
        </w:rPr>
        <w:t xml:space="preserve">to take over and conduct in their name the pursuit or settlement of any claim. The </w:t>
      </w:r>
      <w:r w:rsidRPr="009C6FD3">
        <w:rPr>
          <w:rFonts w:ascii="Georgia" w:hAnsi="Georgia" w:cs="Arial"/>
          <w:b/>
          <w:bCs/>
          <w:color w:val="000000"/>
        </w:rPr>
        <w:t xml:space="preserve">insured person </w:t>
      </w:r>
      <w:r w:rsidRPr="009C6FD3">
        <w:rPr>
          <w:rFonts w:ascii="Georgia" w:hAnsi="Georgia" w:cs="Arial"/>
          <w:color w:val="000000"/>
        </w:rPr>
        <w:t xml:space="preserve">will also allow </w:t>
      </w:r>
      <w:r w:rsidRPr="009C6FD3">
        <w:rPr>
          <w:rFonts w:ascii="Georgia" w:hAnsi="Georgia" w:cs="Arial"/>
          <w:b/>
          <w:bCs/>
          <w:color w:val="000000"/>
        </w:rPr>
        <w:t xml:space="preserve">us </w:t>
      </w:r>
      <w:r w:rsidRPr="009C6FD3">
        <w:rPr>
          <w:rFonts w:ascii="Georgia" w:hAnsi="Georgia" w:cs="Arial"/>
          <w:color w:val="000000"/>
        </w:rPr>
        <w:t xml:space="preserve">to pursue at </w:t>
      </w:r>
      <w:r w:rsidRPr="009C6FD3">
        <w:rPr>
          <w:rFonts w:ascii="Georgia" w:hAnsi="Georgia" w:cs="Arial"/>
          <w:b/>
          <w:bCs/>
          <w:color w:val="000000"/>
        </w:rPr>
        <w:t xml:space="preserve">our </w:t>
      </w:r>
      <w:r w:rsidRPr="009C6FD3">
        <w:rPr>
          <w:rFonts w:ascii="Georgia" w:hAnsi="Georgia" w:cs="Arial"/>
          <w:color w:val="000000"/>
        </w:rPr>
        <w:t xml:space="preserve">own expense and for </w:t>
      </w:r>
      <w:r w:rsidRPr="009C6FD3">
        <w:rPr>
          <w:rFonts w:ascii="Georgia" w:hAnsi="Georgia" w:cs="Arial"/>
          <w:b/>
          <w:bCs/>
          <w:color w:val="000000"/>
        </w:rPr>
        <w:t xml:space="preserve">our </w:t>
      </w:r>
      <w:r w:rsidRPr="009C6FD3">
        <w:rPr>
          <w:rFonts w:ascii="Georgia" w:hAnsi="Georgia" w:cs="Arial"/>
          <w:color w:val="000000"/>
        </w:rPr>
        <w:t xml:space="preserve">own benefit, any claim for compensation against any other party and must give </w:t>
      </w:r>
      <w:r w:rsidRPr="009C6FD3">
        <w:rPr>
          <w:rFonts w:ascii="Georgia" w:hAnsi="Georgia" w:cs="Arial"/>
          <w:b/>
          <w:bCs/>
          <w:color w:val="000000"/>
        </w:rPr>
        <w:t xml:space="preserve">us </w:t>
      </w:r>
      <w:r w:rsidRPr="009C6FD3">
        <w:rPr>
          <w:rFonts w:ascii="Georgia" w:hAnsi="Georgia" w:cs="Arial"/>
          <w:color w:val="000000"/>
        </w:rPr>
        <w:t>all information and assistance required.</w:t>
      </w:r>
    </w:p>
    <w:p w14:paraId="263D1A02" w14:textId="10E39EC6" w:rsidR="009C6FD3" w:rsidRPr="003803B7" w:rsidRDefault="003803B7" w:rsidP="00FB37AC">
      <w:pPr>
        <w:pStyle w:val="ListParagraph"/>
        <w:numPr>
          <w:ilvl w:val="0"/>
          <w:numId w:val="34"/>
        </w:numPr>
        <w:autoSpaceDE w:val="0"/>
        <w:autoSpaceDN w:val="0"/>
        <w:adjustRightInd w:val="0"/>
        <w:contextualSpacing w:val="0"/>
        <w:rPr>
          <w:rFonts w:ascii="Georgia" w:hAnsi="Georgia" w:cs="Arial"/>
          <w:color w:val="000000"/>
        </w:rPr>
      </w:pPr>
      <w:r w:rsidRPr="009C6FD3">
        <w:rPr>
          <w:rFonts w:ascii="Georgia" w:hAnsi="Georgia" w:cs="Arial"/>
          <w:b/>
          <w:bCs/>
          <w:color w:val="000000"/>
          <w:sz w:val="24"/>
          <w:szCs w:val="24"/>
        </w:rPr>
        <w:t>Withdrawal of coverage</w:t>
      </w:r>
      <w:r w:rsidRPr="009C6FD3">
        <w:rPr>
          <w:rFonts w:ascii="Georgia" w:hAnsi="Georgia" w:cs="Arial"/>
          <w:b/>
          <w:bCs/>
          <w:color w:val="000000"/>
        </w:rPr>
        <w:br/>
      </w:r>
      <w:r w:rsidRPr="009C6FD3">
        <w:rPr>
          <w:rFonts w:ascii="Georgia" w:hAnsi="Georgia" w:cs="Arial"/>
          <w:color w:val="000000"/>
        </w:rPr>
        <w:t xml:space="preserve">If an </w:t>
      </w:r>
      <w:r w:rsidRPr="009C6FD3">
        <w:rPr>
          <w:rFonts w:ascii="Georgia" w:hAnsi="Georgia" w:cs="Arial"/>
          <w:b/>
          <w:bCs/>
          <w:color w:val="000000"/>
        </w:rPr>
        <w:t xml:space="preserve">insured person </w:t>
      </w:r>
      <w:r w:rsidRPr="009C6FD3">
        <w:rPr>
          <w:rFonts w:ascii="Georgia" w:hAnsi="Georgia" w:cs="Arial"/>
          <w:color w:val="000000"/>
        </w:rPr>
        <w:t xml:space="preserve">settles or negotiates a claim without </w:t>
      </w:r>
      <w:r w:rsidRPr="009C6FD3">
        <w:rPr>
          <w:rFonts w:ascii="Georgia" w:hAnsi="Georgia" w:cs="Arial"/>
          <w:b/>
          <w:bCs/>
          <w:color w:val="000000"/>
        </w:rPr>
        <w:t xml:space="preserve">our </w:t>
      </w:r>
      <w:r w:rsidRPr="009C6FD3">
        <w:rPr>
          <w:rFonts w:ascii="Georgia" w:hAnsi="Georgia" w:cs="Arial"/>
          <w:color w:val="000000"/>
        </w:rPr>
        <w:t xml:space="preserve">consent, or withdraws a claim without </w:t>
      </w:r>
      <w:r w:rsidRPr="009C6FD3">
        <w:rPr>
          <w:rFonts w:ascii="Georgia" w:hAnsi="Georgia" w:cs="Arial"/>
          <w:b/>
          <w:bCs/>
          <w:color w:val="000000"/>
        </w:rPr>
        <w:t xml:space="preserve">our </w:t>
      </w:r>
      <w:r w:rsidRPr="009C6FD3">
        <w:rPr>
          <w:rFonts w:ascii="Georgia" w:hAnsi="Georgia" w:cs="Arial"/>
          <w:color w:val="000000"/>
        </w:rPr>
        <w:t xml:space="preserve">consent, or does not give to the </w:t>
      </w:r>
      <w:r w:rsidRPr="009C6FD3">
        <w:rPr>
          <w:rFonts w:ascii="Georgia" w:hAnsi="Georgia" w:cs="Arial"/>
          <w:b/>
          <w:bCs/>
          <w:color w:val="000000"/>
        </w:rPr>
        <w:t xml:space="preserve">appointed representative </w:t>
      </w:r>
      <w:r w:rsidRPr="009C6FD3">
        <w:rPr>
          <w:rFonts w:ascii="Georgia" w:hAnsi="Georgia" w:cs="Arial"/>
          <w:color w:val="000000"/>
        </w:rPr>
        <w:t xml:space="preserve">any instructions that </w:t>
      </w:r>
      <w:r w:rsidRPr="009C6FD3">
        <w:rPr>
          <w:rFonts w:ascii="Georgia" w:hAnsi="Georgia" w:cs="Arial"/>
          <w:b/>
          <w:bCs/>
          <w:color w:val="000000"/>
        </w:rPr>
        <w:t xml:space="preserve">we </w:t>
      </w:r>
      <w:r w:rsidRPr="009C6FD3">
        <w:rPr>
          <w:rFonts w:ascii="Georgia" w:hAnsi="Georgia" w:cs="Arial"/>
          <w:color w:val="000000"/>
        </w:rPr>
        <w:t xml:space="preserve">require, </w:t>
      </w:r>
      <w:r w:rsidRPr="009C6FD3">
        <w:rPr>
          <w:rFonts w:ascii="Georgia" w:hAnsi="Georgia" w:cs="Arial"/>
          <w:b/>
          <w:bCs/>
          <w:color w:val="000000"/>
        </w:rPr>
        <w:t xml:space="preserve">we </w:t>
      </w:r>
      <w:r w:rsidRPr="009C6FD3">
        <w:rPr>
          <w:rFonts w:ascii="Georgia" w:hAnsi="Georgia" w:cs="Arial"/>
          <w:color w:val="000000"/>
        </w:rPr>
        <w:t xml:space="preserve">can withdraw coverage and will be entitled to reclaim from the </w:t>
      </w:r>
      <w:r w:rsidRPr="009C6FD3">
        <w:rPr>
          <w:rFonts w:ascii="Georgia" w:hAnsi="Georgia" w:cs="Arial"/>
          <w:b/>
          <w:bCs/>
          <w:color w:val="000000"/>
        </w:rPr>
        <w:t xml:space="preserve">insured person </w:t>
      </w:r>
      <w:r w:rsidRPr="009C6FD3">
        <w:rPr>
          <w:rFonts w:ascii="Georgia" w:hAnsi="Georgia" w:cs="Arial"/>
          <w:color w:val="000000"/>
        </w:rPr>
        <w:t xml:space="preserve">any </w:t>
      </w:r>
      <w:r w:rsidRPr="009C6FD3">
        <w:rPr>
          <w:rFonts w:ascii="Georgia" w:hAnsi="Georgia" w:cs="Arial"/>
          <w:b/>
          <w:bCs/>
          <w:color w:val="000000"/>
        </w:rPr>
        <w:t xml:space="preserve">legal costs we </w:t>
      </w:r>
      <w:r w:rsidRPr="009C6FD3">
        <w:rPr>
          <w:rFonts w:ascii="Georgia" w:hAnsi="Georgia" w:cs="Arial"/>
          <w:color w:val="000000"/>
        </w:rPr>
        <w:t>have paid.</w:t>
      </w:r>
      <w:r w:rsidR="009C6FD3" w:rsidRPr="003803B7">
        <w:rPr>
          <w:rFonts w:ascii="Georgia" w:hAnsi="Georgia" w:cs="Arial"/>
          <w:bCs/>
          <w:color w:val="000000"/>
        </w:rPr>
        <w:br w:type="page"/>
      </w:r>
    </w:p>
    <w:p w14:paraId="6208FBAF" w14:textId="02ED8B97" w:rsidR="009C6FD3" w:rsidRPr="001A791A" w:rsidRDefault="009C6FD3" w:rsidP="001A791A">
      <w:pPr>
        <w:autoSpaceDE w:val="0"/>
        <w:autoSpaceDN w:val="0"/>
        <w:adjustRightInd w:val="0"/>
        <w:spacing w:after="240"/>
        <w:rPr>
          <w:rFonts w:ascii="Georgia" w:hAnsi="Georgia" w:cstheme="majorBidi"/>
          <w:b/>
          <w:sz w:val="32"/>
          <w:szCs w:val="32"/>
        </w:rPr>
      </w:pPr>
      <w:r w:rsidRPr="001A791A">
        <w:rPr>
          <w:rFonts w:ascii="Georgia" w:hAnsi="Georgia" w:cstheme="majorBidi"/>
          <w:b/>
          <w:sz w:val="32"/>
          <w:szCs w:val="32"/>
        </w:rPr>
        <w:lastRenderedPageBreak/>
        <w:t>Policy Conditions</w:t>
      </w:r>
    </w:p>
    <w:p w14:paraId="3254CC63" w14:textId="77777777" w:rsidR="009C6FD3" w:rsidRPr="009C6FD3" w:rsidRDefault="009C6FD3" w:rsidP="008B5B13">
      <w:pPr>
        <w:pStyle w:val="ListParagraph"/>
        <w:numPr>
          <w:ilvl w:val="0"/>
          <w:numId w:val="34"/>
        </w:numPr>
        <w:autoSpaceDE w:val="0"/>
        <w:autoSpaceDN w:val="0"/>
        <w:adjustRightInd w:val="0"/>
        <w:ind w:left="357" w:hanging="357"/>
        <w:contextualSpacing w:val="0"/>
        <w:rPr>
          <w:rFonts w:ascii="Georgia" w:hAnsi="Georgia" w:cs="Arial"/>
          <w:b/>
          <w:color w:val="000000"/>
          <w:sz w:val="24"/>
          <w:szCs w:val="24"/>
        </w:rPr>
      </w:pPr>
      <w:r w:rsidRPr="009C6FD3">
        <w:rPr>
          <w:rFonts w:ascii="Georgia" w:hAnsi="Georgia" w:cs="Arial"/>
          <w:b/>
          <w:color w:val="000000"/>
          <w:sz w:val="24"/>
          <w:szCs w:val="24"/>
        </w:rPr>
        <w:t>Sanction limitation</w:t>
      </w:r>
    </w:p>
    <w:p w14:paraId="73F414B9" w14:textId="299F938D" w:rsidR="009C6FD3" w:rsidRPr="00946F27" w:rsidRDefault="009C6FD3" w:rsidP="003803B7">
      <w:pPr>
        <w:pStyle w:val="ListParagraph"/>
        <w:autoSpaceDE w:val="0"/>
        <w:autoSpaceDN w:val="0"/>
        <w:adjustRightInd w:val="0"/>
        <w:spacing w:after="240"/>
        <w:ind w:left="357"/>
        <w:contextualSpacing w:val="0"/>
        <w:rPr>
          <w:rFonts w:ascii="Georgia" w:hAnsi="Georgia" w:cs="Arial"/>
          <w:color w:val="000000"/>
        </w:rPr>
      </w:pPr>
      <w:r w:rsidRPr="009C6FD3">
        <w:rPr>
          <w:rFonts w:ascii="Georgia" w:hAnsi="Georgia" w:cs="Arial"/>
          <w:color w:val="000000"/>
        </w:rPr>
        <w:t xml:space="preserve">The </w:t>
      </w:r>
      <w:r w:rsidRPr="009C6FD3">
        <w:rPr>
          <w:rFonts w:ascii="Georgia" w:hAnsi="Georgia" w:cs="Arial"/>
          <w:b/>
          <w:color w:val="000000"/>
        </w:rPr>
        <w:t>Insurer</w:t>
      </w:r>
      <w:r w:rsidRPr="009C6FD3">
        <w:rPr>
          <w:rFonts w:ascii="Georgia" w:hAnsi="Georgia" w:cs="Arial"/>
          <w:color w:val="000000"/>
        </w:rPr>
        <w:t xml:space="preserve"> shall not be deemed to provide coverage and the </w:t>
      </w:r>
      <w:r w:rsidRPr="009C6FD3">
        <w:rPr>
          <w:rFonts w:ascii="Georgia" w:hAnsi="Georgia" w:cs="Arial"/>
          <w:b/>
          <w:color w:val="000000"/>
        </w:rPr>
        <w:t>Insurer</w:t>
      </w:r>
      <w:r w:rsidRPr="009C6FD3">
        <w:rPr>
          <w:rFonts w:ascii="Georgia" w:hAnsi="Georgia" w:cs="Arial"/>
          <w:color w:val="000000"/>
        </w:rPr>
        <w:t xml:space="preserve"> shall not be liable to pay any claim or provide any benefit hereunder to the extent that the provision of such cover, payment of such claim or provision of such benefit would expose the </w:t>
      </w:r>
      <w:r w:rsidRPr="009C6FD3">
        <w:rPr>
          <w:rFonts w:ascii="Georgia" w:hAnsi="Georgia" w:cs="Arial"/>
          <w:b/>
          <w:color w:val="000000"/>
        </w:rPr>
        <w:t>Insurer</w:t>
      </w:r>
      <w:r w:rsidRPr="009C6FD3">
        <w:rPr>
          <w:rFonts w:ascii="Georgia" w:hAnsi="Georgia" w:cs="Arial"/>
          <w:color w:val="000000"/>
        </w:rPr>
        <w:t xml:space="preserve"> to any sanction, prohibition or restriction under trade or economic sanctions, laws, or regulations of Canada, the United Nations, or the European Union.</w:t>
      </w:r>
    </w:p>
    <w:p w14:paraId="2B78E901" w14:textId="087F33FE" w:rsidR="009C6FD3" w:rsidRPr="005E64EB" w:rsidRDefault="009C6FD3" w:rsidP="007731B1">
      <w:pPr>
        <w:pStyle w:val="ListParagraph"/>
        <w:numPr>
          <w:ilvl w:val="0"/>
          <w:numId w:val="34"/>
        </w:numPr>
        <w:autoSpaceDE w:val="0"/>
        <w:autoSpaceDN w:val="0"/>
        <w:adjustRightInd w:val="0"/>
        <w:contextualSpacing w:val="0"/>
        <w:rPr>
          <w:rFonts w:ascii="Georgia" w:hAnsi="Georgia" w:cs="Arial"/>
          <w:color w:val="000000"/>
          <w:sz w:val="24"/>
          <w:szCs w:val="24"/>
        </w:rPr>
      </w:pPr>
      <w:r w:rsidRPr="005E64EB">
        <w:rPr>
          <w:rFonts w:ascii="Georgia" w:hAnsi="Georgia" w:cs="Arial"/>
          <w:b/>
          <w:bCs/>
          <w:color w:val="000000"/>
          <w:sz w:val="24"/>
          <w:szCs w:val="24"/>
        </w:rPr>
        <w:t>Assessment and recovery of costs</w:t>
      </w:r>
    </w:p>
    <w:p w14:paraId="588FA8B9" w14:textId="12FA4AE7" w:rsidR="009C6FD3" w:rsidRPr="005E64EB" w:rsidRDefault="009C6FD3" w:rsidP="007731B1">
      <w:pPr>
        <w:pStyle w:val="ListParagraph"/>
        <w:numPr>
          <w:ilvl w:val="1"/>
          <w:numId w:val="38"/>
        </w:numPr>
        <w:autoSpaceDE w:val="0"/>
        <w:autoSpaceDN w:val="0"/>
        <w:adjustRightInd w:val="0"/>
        <w:ind w:left="777" w:hanging="425"/>
        <w:contextualSpacing w:val="0"/>
        <w:rPr>
          <w:rFonts w:ascii="Georgia" w:hAnsi="Georgia" w:cs="Arial"/>
          <w:color w:val="000000"/>
        </w:rPr>
      </w:pPr>
      <w:r w:rsidRPr="005E64EB">
        <w:rPr>
          <w:rFonts w:ascii="Georgia" w:hAnsi="Georgia" w:cs="Arial"/>
          <w:color w:val="000000"/>
        </w:rPr>
        <w:t xml:space="preserve">The </w:t>
      </w:r>
      <w:r w:rsidRPr="005E64EB">
        <w:rPr>
          <w:rFonts w:ascii="Georgia" w:hAnsi="Georgia" w:cs="Arial"/>
          <w:b/>
          <w:bCs/>
          <w:color w:val="000000"/>
        </w:rPr>
        <w:t xml:space="preserve">insured person </w:t>
      </w:r>
      <w:r w:rsidRPr="005E64EB">
        <w:rPr>
          <w:rFonts w:ascii="Georgia" w:hAnsi="Georgia" w:cs="Arial"/>
          <w:color w:val="000000"/>
        </w:rPr>
        <w:t xml:space="preserve">must instruct the </w:t>
      </w:r>
      <w:r w:rsidRPr="005E64EB">
        <w:rPr>
          <w:rFonts w:ascii="Georgia" w:hAnsi="Georgia" w:cs="Arial"/>
          <w:b/>
          <w:bCs/>
          <w:color w:val="000000"/>
        </w:rPr>
        <w:t xml:space="preserve">appointed representative </w:t>
      </w:r>
      <w:r w:rsidRPr="005E64EB">
        <w:rPr>
          <w:rFonts w:ascii="Georgia" w:hAnsi="Georgia" w:cs="Arial"/>
          <w:color w:val="000000"/>
        </w:rPr>
        <w:t xml:space="preserve">to have </w:t>
      </w:r>
      <w:r w:rsidRPr="005E64EB">
        <w:rPr>
          <w:rFonts w:ascii="Georgia" w:hAnsi="Georgia" w:cs="Arial"/>
          <w:b/>
          <w:bCs/>
          <w:color w:val="000000"/>
        </w:rPr>
        <w:t xml:space="preserve">legal costs </w:t>
      </w:r>
      <w:r w:rsidRPr="005E64EB">
        <w:rPr>
          <w:rFonts w:ascii="Georgia" w:hAnsi="Georgia" w:cs="Arial"/>
          <w:color w:val="000000"/>
        </w:rPr>
        <w:t xml:space="preserve">taxed, assessed or audited if </w:t>
      </w:r>
      <w:r w:rsidRPr="005E64EB">
        <w:rPr>
          <w:rFonts w:ascii="Georgia" w:hAnsi="Georgia" w:cs="Arial"/>
          <w:b/>
          <w:bCs/>
          <w:color w:val="000000"/>
        </w:rPr>
        <w:t xml:space="preserve">we </w:t>
      </w:r>
      <w:r w:rsidRPr="005E64EB">
        <w:rPr>
          <w:rFonts w:ascii="Georgia" w:hAnsi="Georgia" w:cs="Arial"/>
          <w:color w:val="000000"/>
        </w:rPr>
        <w:t>ask for this.</w:t>
      </w:r>
    </w:p>
    <w:p w14:paraId="1A48A77D" w14:textId="6755D167" w:rsidR="009C6FD3" w:rsidRPr="005E64EB" w:rsidRDefault="009C6FD3" w:rsidP="007731B1">
      <w:pPr>
        <w:pStyle w:val="ListParagraph"/>
        <w:numPr>
          <w:ilvl w:val="1"/>
          <w:numId w:val="38"/>
        </w:numPr>
        <w:autoSpaceDE w:val="0"/>
        <w:autoSpaceDN w:val="0"/>
        <w:adjustRightInd w:val="0"/>
        <w:ind w:left="777" w:hanging="425"/>
        <w:contextualSpacing w:val="0"/>
        <w:rPr>
          <w:rFonts w:ascii="Georgia" w:hAnsi="Georgia" w:cs="Arial"/>
          <w:color w:val="000000"/>
        </w:rPr>
      </w:pPr>
      <w:r w:rsidRPr="005E64EB">
        <w:rPr>
          <w:rFonts w:ascii="Georgia" w:hAnsi="Georgia" w:cs="Arial"/>
          <w:color w:val="000000"/>
        </w:rPr>
        <w:t xml:space="preserve">The </w:t>
      </w:r>
      <w:r w:rsidRPr="005E64EB">
        <w:rPr>
          <w:rFonts w:ascii="Georgia" w:hAnsi="Georgia" w:cs="Arial"/>
          <w:b/>
          <w:bCs/>
          <w:color w:val="000000"/>
        </w:rPr>
        <w:t xml:space="preserve">insured person </w:t>
      </w:r>
      <w:r w:rsidRPr="005E64EB">
        <w:rPr>
          <w:rFonts w:ascii="Georgia" w:hAnsi="Georgia" w:cs="Arial"/>
          <w:color w:val="000000"/>
        </w:rPr>
        <w:t xml:space="preserve">must take every reasonable step to recover </w:t>
      </w:r>
      <w:r w:rsidRPr="005E64EB">
        <w:rPr>
          <w:rFonts w:ascii="Georgia" w:hAnsi="Georgia" w:cs="Arial"/>
          <w:b/>
          <w:bCs/>
          <w:color w:val="000000"/>
        </w:rPr>
        <w:t xml:space="preserve">legal costs </w:t>
      </w:r>
      <w:r w:rsidRPr="005E64EB">
        <w:rPr>
          <w:rFonts w:ascii="Georgia" w:hAnsi="Georgia" w:cs="Arial"/>
          <w:color w:val="000000"/>
        </w:rPr>
        <w:t xml:space="preserve">that </w:t>
      </w:r>
      <w:r w:rsidRPr="005E64EB">
        <w:rPr>
          <w:rFonts w:ascii="Georgia" w:hAnsi="Georgia" w:cs="Arial"/>
          <w:b/>
          <w:bCs/>
          <w:color w:val="000000"/>
        </w:rPr>
        <w:t xml:space="preserve">we </w:t>
      </w:r>
      <w:r w:rsidRPr="005E64EB">
        <w:rPr>
          <w:rFonts w:ascii="Georgia" w:hAnsi="Georgia" w:cs="Arial"/>
          <w:color w:val="000000"/>
        </w:rPr>
        <w:t xml:space="preserve">have to pay and must pay </w:t>
      </w:r>
      <w:r w:rsidRPr="005E64EB">
        <w:rPr>
          <w:rFonts w:ascii="Georgia" w:hAnsi="Georgia" w:cs="Arial"/>
          <w:b/>
          <w:bCs/>
          <w:color w:val="000000"/>
        </w:rPr>
        <w:t xml:space="preserve">us </w:t>
      </w:r>
      <w:r w:rsidRPr="005E64EB">
        <w:rPr>
          <w:rFonts w:ascii="Georgia" w:hAnsi="Georgia" w:cs="Arial"/>
          <w:color w:val="000000"/>
        </w:rPr>
        <w:t>any amounts that are recovered.</w:t>
      </w:r>
      <w:r w:rsidR="005E64EB" w:rsidRPr="005E64EB">
        <w:rPr>
          <w:rFonts w:ascii="Georgia" w:hAnsi="Georgia" w:cs="Arial"/>
          <w:color w:val="000000"/>
        </w:rPr>
        <w:t xml:space="preserve"> </w:t>
      </w:r>
    </w:p>
    <w:p w14:paraId="69EC48F5" w14:textId="16A54ECF" w:rsidR="00946F27" w:rsidRPr="003803B7" w:rsidRDefault="009C6FD3" w:rsidP="007731B1">
      <w:pPr>
        <w:pStyle w:val="ListParagraph"/>
        <w:numPr>
          <w:ilvl w:val="1"/>
          <w:numId w:val="38"/>
        </w:numPr>
        <w:autoSpaceDE w:val="0"/>
        <w:autoSpaceDN w:val="0"/>
        <w:adjustRightInd w:val="0"/>
        <w:spacing w:after="240"/>
        <w:ind w:left="777" w:hanging="425"/>
        <w:contextualSpacing w:val="0"/>
        <w:rPr>
          <w:rFonts w:ascii="Georgia" w:hAnsi="Georgia" w:cs="Arial"/>
          <w:color w:val="000000"/>
        </w:rPr>
      </w:pPr>
      <w:r w:rsidRPr="005E64EB">
        <w:rPr>
          <w:rFonts w:ascii="Georgia" w:hAnsi="Georgia" w:cs="Arial"/>
          <w:color w:val="000000"/>
        </w:rPr>
        <w:t xml:space="preserve">Where a settlement is made on a without costs basis the </w:t>
      </w:r>
      <w:r w:rsidRPr="005E64EB">
        <w:rPr>
          <w:rFonts w:ascii="Georgia" w:hAnsi="Georgia" w:cs="Arial"/>
          <w:b/>
          <w:bCs/>
          <w:color w:val="000000"/>
        </w:rPr>
        <w:t xml:space="preserve">appointed representative </w:t>
      </w:r>
      <w:r w:rsidRPr="005E64EB">
        <w:rPr>
          <w:rFonts w:ascii="Georgia" w:hAnsi="Georgia" w:cs="Arial"/>
          <w:color w:val="000000"/>
        </w:rPr>
        <w:t xml:space="preserve">will determine what proportion of that settlement will be deemed </w:t>
      </w:r>
      <w:r w:rsidRPr="005E64EB">
        <w:rPr>
          <w:rFonts w:ascii="Georgia" w:hAnsi="Georgia" w:cs="Arial"/>
          <w:b/>
          <w:bCs/>
          <w:color w:val="000000"/>
        </w:rPr>
        <w:t xml:space="preserve">legal costs </w:t>
      </w:r>
      <w:r w:rsidRPr="005E64EB">
        <w:rPr>
          <w:rFonts w:ascii="Georgia" w:hAnsi="Georgia" w:cs="Arial"/>
          <w:color w:val="000000"/>
        </w:rPr>
        <w:t xml:space="preserve">and payable to or </w:t>
      </w:r>
      <w:r w:rsidR="005E64EB">
        <w:rPr>
          <w:rFonts w:ascii="Georgia" w:hAnsi="Georgia" w:cs="Arial"/>
          <w:color w:val="000000"/>
        </w:rPr>
        <w:t xml:space="preserve">              </w:t>
      </w:r>
      <w:r w:rsidRPr="005E64EB">
        <w:rPr>
          <w:rFonts w:ascii="Georgia" w:hAnsi="Georgia" w:cs="Arial"/>
          <w:color w:val="000000"/>
        </w:rPr>
        <w:t xml:space="preserve">by </w:t>
      </w:r>
      <w:r w:rsidRPr="005E64EB">
        <w:rPr>
          <w:rFonts w:ascii="Georgia" w:hAnsi="Georgia" w:cs="Arial"/>
          <w:b/>
          <w:bCs/>
          <w:color w:val="000000"/>
        </w:rPr>
        <w:t>us</w:t>
      </w:r>
      <w:r w:rsidRPr="005E64EB">
        <w:rPr>
          <w:rFonts w:ascii="Georgia" w:hAnsi="Georgia" w:cs="Arial"/>
          <w:color w:val="000000"/>
        </w:rPr>
        <w:t>.</w:t>
      </w:r>
    </w:p>
    <w:p w14:paraId="2D419F40" w14:textId="43BB0225" w:rsidR="005E64EB" w:rsidRPr="005E64EB" w:rsidRDefault="005E64EB" w:rsidP="007731B1">
      <w:pPr>
        <w:pStyle w:val="ListParagraph"/>
        <w:numPr>
          <w:ilvl w:val="0"/>
          <w:numId w:val="34"/>
        </w:numPr>
        <w:autoSpaceDE w:val="0"/>
        <w:autoSpaceDN w:val="0"/>
        <w:adjustRightInd w:val="0"/>
        <w:spacing w:after="240"/>
        <w:contextualSpacing w:val="0"/>
        <w:rPr>
          <w:rFonts w:ascii="Georgia" w:hAnsi="Georgia" w:cs="Arial"/>
          <w:color w:val="000000"/>
        </w:rPr>
      </w:pPr>
      <w:r w:rsidRPr="005E64EB">
        <w:rPr>
          <w:rFonts w:ascii="Georgia" w:hAnsi="Georgia" w:cs="Arial"/>
          <w:b/>
          <w:bCs/>
          <w:color w:val="000000"/>
          <w:sz w:val="24"/>
          <w:szCs w:val="24"/>
        </w:rPr>
        <w:t>Cancellation of a representative’s appointment</w:t>
      </w:r>
      <w:r w:rsidRPr="005E64EB">
        <w:rPr>
          <w:rFonts w:ascii="Georgia" w:hAnsi="Georgia" w:cs="Arial"/>
          <w:b/>
          <w:bCs/>
          <w:color w:val="000000"/>
        </w:rPr>
        <w:br/>
      </w:r>
      <w:r w:rsidRPr="005E64EB">
        <w:rPr>
          <w:rFonts w:ascii="Georgia" w:hAnsi="Georgia" w:cs="Arial"/>
          <w:color w:val="000000"/>
        </w:rPr>
        <w:t xml:space="preserve">If the </w:t>
      </w:r>
      <w:r w:rsidRPr="005E64EB">
        <w:rPr>
          <w:rFonts w:ascii="Georgia" w:hAnsi="Georgia" w:cs="Arial"/>
          <w:b/>
          <w:bCs/>
          <w:color w:val="000000"/>
        </w:rPr>
        <w:t xml:space="preserve">appointed representative </w:t>
      </w:r>
      <w:r w:rsidRPr="005E64EB">
        <w:rPr>
          <w:rFonts w:ascii="Georgia" w:hAnsi="Georgia" w:cs="Arial"/>
          <w:color w:val="000000"/>
        </w:rPr>
        <w:t xml:space="preserve">refuses to continue acting for the </w:t>
      </w:r>
      <w:r w:rsidRPr="005E64EB">
        <w:rPr>
          <w:rFonts w:ascii="Georgia" w:hAnsi="Georgia" w:cs="Arial"/>
          <w:b/>
          <w:bCs/>
          <w:color w:val="000000"/>
        </w:rPr>
        <w:t>insured person</w:t>
      </w:r>
      <w:r w:rsidRPr="005E64EB">
        <w:rPr>
          <w:rFonts w:ascii="Georgia" w:hAnsi="Georgia" w:cs="Arial"/>
          <w:color w:val="000000"/>
        </w:rPr>
        <w:t xml:space="preserve">, or if the </w:t>
      </w:r>
      <w:r w:rsidRPr="005E64EB">
        <w:rPr>
          <w:rFonts w:ascii="Georgia" w:hAnsi="Georgia" w:cs="Arial"/>
          <w:b/>
          <w:bCs/>
          <w:color w:val="000000"/>
        </w:rPr>
        <w:t xml:space="preserve">insured person </w:t>
      </w:r>
      <w:r w:rsidRPr="005E64EB">
        <w:rPr>
          <w:rFonts w:ascii="Georgia" w:hAnsi="Georgia" w:cs="Arial"/>
          <w:color w:val="000000"/>
        </w:rPr>
        <w:t xml:space="preserve">dismisses the </w:t>
      </w:r>
      <w:r w:rsidRPr="005E64EB">
        <w:rPr>
          <w:rFonts w:ascii="Georgia" w:hAnsi="Georgia" w:cs="Arial"/>
          <w:b/>
          <w:bCs/>
          <w:color w:val="000000"/>
        </w:rPr>
        <w:t xml:space="preserve">appointed representative </w:t>
      </w:r>
      <w:r w:rsidRPr="005E64EB">
        <w:rPr>
          <w:rFonts w:ascii="Georgia" w:hAnsi="Georgia" w:cs="Arial"/>
          <w:color w:val="000000"/>
        </w:rPr>
        <w:t xml:space="preserve">without </w:t>
      </w:r>
      <w:r w:rsidRPr="005E64EB">
        <w:rPr>
          <w:rFonts w:ascii="Georgia" w:hAnsi="Georgia" w:cs="Arial"/>
          <w:b/>
          <w:color w:val="000000"/>
        </w:rPr>
        <w:t>our</w:t>
      </w:r>
      <w:r w:rsidRPr="005E64EB">
        <w:rPr>
          <w:rFonts w:ascii="Georgia" w:hAnsi="Georgia" w:cs="Arial"/>
          <w:color w:val="000000"/>
        </w:rPr>
        <w:t xml:space="preserve"> prior consent, the coverage </w:t>
      </w:r>
      <w:r w:rsidRPr="005E64EB">
        <w:rPr>
          <w:rFonts w:ascii="Georgia" w:hAnsi="Georgia" w:cs="Arial"/>
          <w:bCs/>
          <w:color w:val="000000"/>
        </w:rPr>
        <w:t xml:space="preserve">the </w:t>
      </w:r>
      <w:r w:rsidRPr="005E64EB">
        <w:rPr>
          <w:rFonts w:ascii="Georgia" w:hAnsi="Georgia" w:cs="Arial"/>
          <w:b/>
          <w:bCs/>
          <w:color w:val="000000"/>
        </w:rPr>
        <w:t xml:space="preserve">Insurer </w:t>
      </w:r>
      <w:r w:rsidRPr="005E64EB">
        <w:rPr>
          <w:rFonts w:ascii="Georgia" w:hAnsi="Georgia" w:cs="Arial"/>
          <w:color w:val="000000"/>
        </w:rPr>
        <w:t>provides will end immediately.</w:t>
      </w:r>
    </w:p>
    <w:p w14:paraId="59FA7F62" w14:textId="53430557" w:rsidR="00555C7B" w:rsidRDefault="005E64EB" w:rsidP="007731B1">
      <w:pPr>
        <w:pStyle w:val="ListParagraph"/>
        <w:numPr>
          <w:ilvl w:val="0"/>
          <w:numId w:val="34"/>
        </w:numPr>
        <w:autoSpaceDE w:val="0"/>
        <w:autoSpaceDN w:val="0"/>
        <w:adjustRightInd w:val="0"/>
        <w:spacing w:after="240"/>
        <w:contextualSpacing w:val="0"/>
        <w:rPr>
          <w:rFonts w:ascii="Georgia" w:hAnsi="Georgia" w:cs="Arial"/>
          <w:color w:val="000000"/>
        </w:rPr>
      </w:pPr>
      <w:r w:rsidRPr="005E64EB">
        <w:rPr>
          <w:rFonts w:ascii="Georgia" w:hAnsi="Georgia" w:cs="Arial"/>
          <w:b/>
          <w:bCs/>
          <w:color w:val="000000"/>
          <w:sz w:val="24"/>
          <w:szCs w:val="24"/>
        </w:rPr>
        <w:t>Disputes over reasonable prospects for a claim</w:t>
      </w:r>
      <w:r w:rsidRPr="005E64EB">
        <w:rPr>
          <w:rFonts w:ascii="Georgia" w:hAnsi="Georgia" w:cs="Arial"/>
          <w:b/>
          <w:bCs/>
          <w:color w:val="000000"/>
        </w:rPr>
        <w:br/>
      </w:r>
      <w:r w:rsidRPr="005E64EB">
        <w:rPr>
          <w:rFonts w:ascii="Georgia" w:hAnsi="Georgia" w:cs="Arial"/>
          <w:color w:val="000000"/>
        </w:rPr>
        <w:t xml:space="preserve">If there is a dispute between an </w:t>
      </w:r>
      <w:r w:rsidRPr="005E64EB">
        <w:rPr>
          <w:rFonts w:ascii="Georgia" w:hAnsi="Georgia" w:cs="Arial"/>
          <w:b/>
          <w:bCs/>
          <w:color w:val="000000"/>
        </w:rPr>
        <w:t xml:space="preserve">insured person </w:t>
      </w:r>
      <w:r w:rsidRPr="005E64EB">
        <w:rPr>
          <w:rFonts w:ascii="Georgia" w:hAnsi="Georgia" w:cs="Arial"/>
          <w:color w:val="000000"/>
        </w:rPr>
        <w:t xml:space="preserve">and </w:t>
      </w:r>
      <w:r w:rsidRPr="005E64EB">
        <w:rPr>
          <w:rFonts w:ascii="Georgia" w:hAnsi="Georgia" w:cs="Arial"/>
          <w:b/>
          <w:bCs/>
          <w:color w:val="000000"/>
        </w:rPr>
        <w:t xml:space="preserve">us </w:t>
      </w:r>
      <w:r w:rsidRPr="005E64EB">
        <w:rPr>
          <w:rFonts w:ascii="Georgia" w:hAnsi="Georgia" w:cs="Arial"/>
          <w:color w:val="000000"/>
        </w:rPr>
        <w:t xml:space="preserve">over </w:t>
      </w:r>
      <w:r w:rsidRPr="005E64EB">
        <w:rPr>
          <w:rFonts w:ascii="Georgia" w:hAnsi="Georgia" w:cs="Arial"/>
          <w:b/>
          <w:bCs/>
          <w:color w:val="000000"/>
        </w:rPr>
        <w:t>reasonable prospects</w:t>
      </w:r>
      <w:r w:rsidRPr="005E64EB">
        <w:rPr>
          <w:rFonts w:ascii="Georgia" w:hAnsi="Georgia" w:cs="Arial"/>
          <w:color w:val="000000"/>
        </w:rPr>
        <w:t xml:space="preserve">, the </w:t>
      </w:r>
      <w:r w:rsidRPr="005E64EB">
        <w:rPr>
          <w:rFonts w:ascii="Georgia" w:hAnsi="Georgia" w:cs="Arial"/>
          <w:b/>
          <w:bCs/>
          <w:color w:val="000000"/>
        </w:rPr>
        <w:t xml:space="preserve">insured person </w:t>
      </w:r>
      <w:r w:rsidRPr="005E64EB">
        <w:rPr>
          <w:rFonts w:ascii="Georgia" w:hAnsi="Georgia" w:cs="Arial"/>
          <w:color w:val="000000"/>
        </w:rPr>
        <w:t xml:space="preserve">may obtain, at their expense, an opinion, from a lawyer mutually agreed to by the </w:t>
      </w:r>
      <w:r w:rsidRPr="005E64EB">
        <w:rPr>
          <w:rFonts w:ascii="Georgia" w:hAnsi="Georgia" w:cs="Arial"/>
          <w:b/>
          <w:bCs/>
          <w:color w:val="000000"/>
        </w:rPr>
        <w:t xml:space="preserve">insured person </w:t>
      </w:r>
      <w:r w:rsidRPr="005E64EB">
        <w:rPr>
          <w:rFonts w:ascii="Georgia" w:hAnsi="Georgia" w:cs="Arial"/>
          <w:color w:val="000000"/>
        </w:rPr>
        <w:t xml:space="preserve">and </w:t>
      </w:r>
      <w:r w:rsidRPr="005E64EB">
        <w:rPr>
          <w:rFonts w:ascii="Georgia" w:hAnsi="Georgia" w:cs="Arial"/>
          <w:b/>
          <w:bCs/>
          <w:color w:val="000000"/>
        </w:rPr>
        <w:t>us</w:t>
      </w:r>
      <w:r w:rsidRPr="005E64EB">
        <w:rPr>
          <w:rFonts w:ascii="Georgia" w:hAnsi="Georgia" w:cs="Arial"/>
          <w:color w:val="000000"/>
        </w:rPr>
        <w:t xml:space="preserve">, on the merits of a claim or proceedings. If the lawyer’s opinion indicates that </w:t>
      </w:r>
      <w:r w:rsidRPr="005E64EB">
        <w:rPr>
          <w:rFonts w:ascii="Georgia" w:hAnsi="Georgia" w:cs="Arial"/>
          <w:b/>
          <w:bCs/>
          <w:color w:val="000000"/>
        </w:rPr>
        <w:t xml:space="preserve">reasonable prospects </w:t>
      </w:r>
      <w:r w:rsidRPr="005E64EB">
        <w:rPr>
          <w:rFonts w:ascii="Georgia" w:hAnsi="Georgia" w:cs="Arial"/>
          <w:color w:val="000000"/>
        </w:rPr>
        <w:t xml:space="preserve">exist, </w:t>
      </w:r>
      <w:r w:rsidRPr="005E64EB">
        <w:rPr>
          <w:rFonts w:ascii="Georgia" w:hAnsi="Georgia" w:cs="Arial"/>
          <w:b/>
          <w:bCs/>
          <w:color w:val="000000"/>
        </w:rPr>
        <w:t xml:space="preserve">we </w:t>
      </w:r>
      <w:r w:rsidRPr="005E64EB">
        <w:rPr>
          <w:rFonts w:ascii="Georgia" w:hAnsi="Georgia" w:cs="Arial"/>
          <w:color w:val="000000"/>
        </w:rPr>
        <w:t>will pay the reasonable cost of obtaining the opinion.</w:t>
      </w:r>
    </w:p>
    <w:p w14:paraId="4D30C0BB" w14:textId="77777777" w:rsidR="00555C7B" w:rsidRDefault="00555C7B">
      <w:pPr>
        <w:rPr>
          <w:rFonts w:ascii="Georgia" w:hAnsi="Georgia" w:cs="Arial"/>
          <w:color w:val="000000"/>
        </w:rPr>
      </w:pPr>
      <w:r>
        <w:rPr>
          <w:rFonts w:ascii="Georgia" w:hAnsi="Georgia" w:cs="Arial"/>
          <w:color w:val="000000"/>
        </w:rPr>
        <w:br w:type="page"/>
      </w:r>
    </w:p>
    <w:p w14:paraId="1F5321C3" w14:textId="0CBC3758" w:rsidR="005E64EB" w:rsidRPr="00555C7B" w:rsidRDefault="00555C7B" w:rsidP="00555C7B">
      <w:pPr>
        <w:autoSpaceDE w:val="0"/>
        <w:autoSpaceDN w:val="0"/>
        <w:adjustRightInd w:val="0"/>
        <w:spacing w:after="240"/>
        <w:rPr>
          <w:rFonts w:ascii="Georgia" w:hAnsi="Georgia" w:cstheme="majorBidi"/>
          <w:b/>
          <w:sz w:val="32"/>
          <w:szCs w:val="32"/>
        </w:rPr>
      </w:pPr>
      <w:r w:rsidRPr="001A791A">
        <w:rPr>
          <w:rFonts w:ascii="Georgia" w:hAnsi="Georgia" w:cstheme="majorBidi"/>
          <w:b/>
          <w:sz w:val="32"/>
          <w:szCs w:val="32"/>
        </w:rPr>
        <w:lastRenderedPageBreak/>
        <w:t>Policy Conditions</w:t>
      </w:r>
    </w:p>
    <w:p w14:paraId="5D4A80A1" w14:textId="77CA9D2C" w:rsidR="003B7456" w:rsidRPr="003B7456" w:rsidRDefault="005E64EB" w:rsidP="007731B1">
      <w:pPr>
        <w:pStyle w:val="ListParagraph"/>
        <w:numPr>
          <w:ilvl w:val="0"/>
          <w:numId w:val="34"/>
        </w:numPr>
        <w:autoSpaceDE w:val="0"/>
        <w:autoSpaceDN w:val="0"/>
        <w:adjustRightInd w:val="0"/>
        <w:contextualSpacing w:val="0"/>
        <w:rPr>
          <w:rFonts w:ascii="Georgia" w:hAnsi="Georgia" w:cs="Arial"/>
          <w:color w:val="000000"/>
        </w:rPr>
      </w:pPr>
      <w:r w:rsidRPr="005E64EB">
        <w:rPr>
          <w:rFonts w:ascii="Georgia" w:hAnsi="Georgia" w:cs="Arial"/>
          <w:b/>
          <w:bCs/>
          <w:color w:val="000000"/>
          <w:sz w:val="24"/>
          <w:szCs w:val="24"/>
        </w:rPr>
        <w:t xml:space="preserve">Complaint handling </w:t>
      </w:r>
      <w:r w:rsidRPr="005E64EB">
        <w:rPr>
          <w:rFonts w:ascii="Georgia" w:hAnsi="Georgia" w:cs="Arial"/>
          <w:b/>
          <w:bCs/>
          <w:color w:val="000000"/>
        </w:rPr>
        <w:br/>
      </w:r>
      <w:r w:rsidRPr="003B7456">
        <w:rPr>
          <w:rFonts w:ascii="Georgia" w:hAnsi="Georgia" w:cs="Arial"/>
          <w:color w:val="000000"/>
        </w:rPr>
        <w:t xml:space="preserve">If </w:t>
      </w:r>
      <w:r w:rsidRPr="003B7456">
        <w:rPr>
          <w:rFonts w:ascii="Georgia" w:hAnsi="Georgia" w:cs="Arial"/>
          <w:b/>
          <w:bCs/>
          <w:color w:val="000000"/>
        </w:rPr>
        <w:t xml:space="preserve">you </w:t>
      </w:r>
      <w:r w:rsidRPr="003B7456">
        <w:rPr>
          <w:rFonts w:ascii="Georgia" w:hAnsi="Georgia" w:cs="Arial"/>
          <w:color w:val="000000"/>
        </w:rPr>
        <w:t xml:space="preserve">are not satisfied with any aspect of </w:t>
      </w:r>
      <w:r w:rsidRPr="003B7456">
        <w:rPr>
          <w:rFonts w:ascii="Georgia" w:hAnsi="Georgia" w:cs="Arial"/>
          <w:b/>
          <w:bCs/>
          <w:color w:val="000000"/>
        </w:rPr>
        <w:t xml:space="preserve">our </w:t>
      </w:r>
      <w:r w:rsidRPr="003B7456">
        <w:rPr>
          <w:rFonts w:ascii="Georgia" w:hAnsi="Georgia" w:cs="Arial"/>
          <w:color w:val="000000"/>
        </w:rPr>
        <w:t>service</w:t>
      </w:r>
      <w:r w:rsidR="00982103">
        <w:rPr>
          <w:rFonts w:ascii="Georgia" w:hAnsi="Georgia" w:cs="Arial"/>
          <w:color w:val="000000"/>
        </w:rPr>
        <w:t xml:space="preserve"> and wish to make a complaint</w:t>
      </w:r>
      <w:r w:rsidRPr="003B7456">
        <w:rPr>
          <w:rFonts w:ascii="Georgia" w:hAnsi="Georgia" w:cs="Arial"/>
          <w:color w:val="000000"/>
        </w:rPr>
        <w:t xml:space="preserve">, </w:t>
      </w:r>
      <w:r w:rsidRPr="003B7456">
        <w:rPr>
          <w:rFonts w:ascii="Georgia" w:hAnsi="Georgia" w:cs="Arial"/>
          <w:b/>
          <w:bCs/>
          <w:color w:val="000000"/>
        </w:rPr>
        <w:t xml:space="preserve">you </w:t>
      </w:r>
      <w:r w:rsidRPr="003B7456">
        <w:rPr>
          <w:rFonts w:ascii="Georgia" w:hAnsi="Georgia" w:cs="Arial"/>
          <w:color w:val="000000"/>
        </w:rPr>
        <w:t>can</w:t>
      </w:r>
      <w:r w:rsidR="003B7456" w:rsidRPr="003B7456">
        <w:rPr>
          <w:rFonts w:ascii="Georgia" w:hAnsi="Georgia" w:cs="Arial"/>
          <w:color w:val="000000"/>
        </w:rPr>
        <w:t>:</w:t>
      </w:r>
    </w:p>
    <w:p w14:paraId="79F5C90F" w14:textId="30E091F7" w:rsidR="005E64EB" w:rsidRPr="006F7EE2" w:rsidRDefault="003B7456" w:rsidP="007731B1">
      <w:pPr>
        <w:pStyle w:val="ListParagraph"/>
        <w:numPr>
          <w:ilvl w:val="0"/>
          <w:numId w:val="9"/>
        </w:numPr>
        <w:autoSpaceDE w:val="0"/>
        <w:autoSpaceDN w:val="0"/>
        <w:adjustRightInd w:val="0"/>
        <w:contextualSpacing w:val="0"/>
        <w:rPr>
          <w:rFonts w:ascii="Georgia" w:hAnsi="Georgia" w:cs="Arial"/>
          <w:color w:val="000000"/>
        </w:rPr>
      </w:pPr>
      <w:r w:rsidRPr="003B7456">
        <w:rPr>
          <w:rFonts w:ascii="Georgia" w:hAnsi="Georgia" w:cs="Arial"/>
          <w:color w:val="000000"/>
        </w:rPr>
        <w:t>T</w:t>
      </w:r>
      <w:r w:rsidR="005E64EB" w:rsidRPr="003B7456">
        <w:rPr>
          <w:rFonts w:ascii="Georgia" w:hAnsi="Georgia" w:cs="Arial"/>
          <w:color w:val="000000"/>
        </w:rPr>
        <w:t xml:space="preserve">elephone </w:t>
      </w:r>
      <w:r w:rsidR="005E64EB" w:rsidRPr="003B7456">
        <w:rPr>
          <w:rFonts w:ascii="Georgia" w:hAnsi="Georgia" w:cs="Arial"/>
          <w:b/>
          <w:bCs/>
          <w:color w:val="000000"/>
        </w:rPr>
        <w:t xml:space="preserve">us </w:t>
      </w:r>
      <w:r w:rsidR="005E64EB" w:rsidRPr="003B7456">
        <w:rPr>
          <w:rFonts w:ascii="Georgia" w:hAnsi="Georgia" w:cs="Arial"/>
          <w:color w:val="000000"/>
        </w:rPr>
        <w:t xml:space="preserve">at </w:t>
      </w:r>
      <w:r w:rsidRPr="003B7456">
        <w:rPr>
          <w:rFonts w:ascii="Georgia" w:hAnsi="Georgia" w:cs="Arial"/>
          <w:b/>
          <w:bCs/>
          <w:color w:val="000000"/>
        </w:rPr>
        <w:t>1.</w:t>
      </w:r>
      <w:r w:rsidR="005E64EB" w:rsidRPr="003B7456">
        <w:rPr>
          <w:rFonts w:ascii="Georgia" w:hAnsi="Georgia" w:cs="Arial"/>
          <w:b/>
          <w:bCs/>
          <w:color w:val="000000"/>
        </w:rPr>
        <w:t>8</w:t>
      </w:r>
      <w:r w:rsidRPr="003B7456">
        <w:rPr>
          <w:rFonts w:ascii="Georgia" w:hAnsi="Georgia" w:cs="Arial"/>
          <w:b/>
          <w:bCs/>
          <w:color w:val="000000"/>
        </w:rPr>
        <w:t>88.582.</w:t>
      </w:r>
      <w:r w:rsidR="005E64EB" w:rsidRPr="003B7456">
        <w:rPr>
          <w:rFonts w:ascii="Georgia" w:hAnsi="Georgia" w:cs="Arial"/>
          <w:b/>
          <w:bCs/>
          <w:color w:val="000000"/>
        </w:rPr>
        <w:t xml:space="preserve">5586 </w:t>
      </w:r>
      <w:r w:rsidR="005E64EB" w:rsidRPr="003B7456">
        <w:rPr>
          <w:rFonts w:ascii="Georgia" w:hAnsi="Georgia" w:cs="Arial"/>
          <w:color w:val="000000"/>
        </w:rPr>
        <w:t>or</w:t>
      </w:r>
      <w:r w:rsidR="006F7EE2">
        <w:rPr>
          <w:rFonts w:ascii="Georgia" w:hAnsi="Georgia" w:cs="Arial"/>
          <w:color w:val="000000"/>
        </w:rPr>
        <w:t xml:space="preserve"> </w:t>
      </w:r>
      <w:r w:rsidRPr="006F7EE2">
        <w:rPr>
          <w:rFonts w:ascii="Georgia" w:hAnsi="Georgia" w:cs="Arial"/>
          <w:color w:val="000000"/>
        </w:rPr>
        <w:t>e</w:t>
      </w:r>
      <w:r w:rsidR="005E64EB" w:rsidRPr="006F7EE2">
        <w:rPr>
          <w:rFonts w:ascii="Georgia" w:hAnsi="Georgia" w:cs="Arial"/>
          <w:color w:val="000000"/>
        </w:rPr>
        <w:t xml:space="preserve">mail </w:t>
      </w:r>
      <w:r w:rsidR="005E64EB" w:rsidRPr="006F7EE2">
        <w:rPr>
          <w:rFonts w:ascii="Georgia" w:hAnsi="Georgia" w:cs="Arial"/>
          <w:b/>
          <w:bCs/>
          <w:color w:val="000000"/>
        </w:rPr>
        <w:t xml:space="preserve">us </w:t>
      </w:r>
      <w:r w:rsidR="005E64EB" w:rsidRPr="006F7EE2">
        <w:rPr>
          <w:rFonts w:ascii="Georgia" w:hAnsi="Georgia" w:cs="Arial"/>
          <w:color w:val="000000"/>
        </w:rPr>
        <w:t xml:space="preserve">at </w:t>
      </w:r>
      <w:hyperlink r:id="rId16" w:history="1">
        <w:r w:rsidR="00982103" w:rsidRPr="008B5B13">
          <w:rPr>
            <w:rStyle w:val="Hyperlink"/>
            <w:rFonts w:ascii="Georgia" w:hAnsi="Georgia" w:cs="Arial"/>
            <w:b/>
            <w:bCs/>
            <w:color w:val="000000" w:themeColor="text1"/>
          </w:rPr>
          <w:t>customerrelations@arag.ca</w:t>
        </w:r>
      </w:hyperlink>
      <w:r w:rsidR="005E64EB" w:rsidRPr="006F7EE2">
        <w:rPr>
          <w:rFonts w:ascii="Georgia" w:hAnsi="Georgia" w:cs="Arial"/>
          <w:color w:val="000000"/>
        </w:rPr>
        <w:t xml:space="preserve"> </w:t>
      </w:r>
    </w:p>
    <w:p w14:paraId="17C2DB2F" w14:textId="6EA75853" w:rsidR="003B7456" w:rsidRPr="003B7456" w:rsidRDefault="00861FC3" w:rsidP="003B7456">
      <w:pPr>
        <w:pStyle w:val="ListParagraph"/>
        <w:autoSpaceDE w:val="0"/>
        <w:autoSpaceDN w:val="0"/>
        <w:adjustRightInd w:val="0"/>
        <w:ind w:left="357"/>
        <w:contextualSpacing w:val="0"/>
        <w:rPr>
          <w:rFonts w:ascii="Georgia" w:hAnsi="Georgia" w:cs="Arial"/>
          <w:color w:val="000000"/>
        </w:rPr>
      </w:pPr>
      <w:r>
        <w:rPr>
          <w:rFonts w:ascii="Georgia" w:hAnsi="Georgia" w:cs="Arial"/>
          <w:color w:val="000000"/>
        </w:rPr>
        <w:t>Alternatively</w:t>
      </w:r>
      <w:r w:rsidR="00982103">
        <w:rPr>
          <w:rFonts w:ascii="Georgia" w:hAnsi="Georgia" w:cs="Arial"/>
          <w:color w:val="000000"/>
        </w:rPr>
        <w:t>,</w:t>
      </w:r>
      <w:r>
        <w:rPr>
          <w:rFonts w:ascii="Georgia" w:hAnsi="Georgia" w:cs="Arial"/>
          <w:color w:val="000000"/>
        </w:rPr>
        <w:t xml:space="preserve"> </w:t>
      </w:r>
      <w:r w:rsidR="005E64EB" w:rsidRPr="003B7456">
        <w:rPr>
          <w:rFonts w:ascii="Georgia" w:hAnsi="Georgia" w:cs="Arial"/>
          <w:color w:val="000000"/>
        </w:rPr>
        <w:t xml:space="preserve">the </w:t>
      </w:r>
      <w:r w:rsidR="005E64EB" w:rsidRPr="003B7456">
        <w:rPr>
          <w:rFonts w:ascii="Georgia" w:hAnsi="Georgia" w:cs="Arial"/>
          <w:b/>
          <w:color w:val="000000"/>
        </w:rPr>
        <w:t>Insurer</w:t>
      </w:r>
      <w:r>
        <w:rPr>
          <w:rFonts w:ascii="Georgia" w:hAnsi="Georgia" w:cs="Arial"/>
          <w:color w:val="000000"/>
        </w:rPr>
        <w:t xml:space="preserve"> </w:t>
      </w:r>
      <w:r w:rsidR="006F7EE2">
        <w:rPr>
          <w:rFonts w:ascii="Georgia" w:hAnsi="Georgia" w:cs="Arial"/>
          <w:color w:val="000000"/>
        </w:rPr>
        <w:t>can be contacted by:</w:t>
      </w:r>
    </w:p>
    <w:p w14:paraId="699C2E9D" w14:textId="36DDADE6" w:rsidR="003B7456" w:rsidRPr="00555C7B" w:rsidRDefault="003B7456" w:rsidP="001A791A">
      <w:pPr>
        <w:pStyle w:val="ListParagraph"/>
        <w:numPr>
          <w:ilvl w:val="0"/>
          <w:numId w:val="10"/>
        </w:numPr>
        <w:autoSpaceDE w:val="0"/>
        <w:autoSpaceDN w:val="0"/>
        <w:adjustRightInd w:val="0"/>
        <w:ind w:left="1071" w:hanging="357"/>
        <w:contextualSpacing w:val="0"/>
        <w:rPr>
          <w:rFonts w:ascii="Georgia" w:hAnsi="Georgia" w:cs="Arial"/>
          <w:color w:val="000000"/>
        </w:rPr>
      </w:pPr>
      <w:r w:rsidRPr="003B7456">
        <w:rPr>
          <w:rFonts w:ascii="Georgia" w:hAnsi="Georgia" w:cs="Arial"/>
          <w:color w:val="000000"/>
        </w:rPr>
        <w:t>Telephone</w:t>
      </w:r>
      <w:r w:rsidR="006F7EE2">
        <w:rPr>
          <w:rFonts w:ascii="Georgia" w:hAnsi="Georgia" w:cs="Arial"/>
          <w:color w:val="000000"/>
        </w:rPr>
        <w:t xml:space="preserve"> </w:t>
      </w:r>
      <w:r w:rsidRPr="003B7456">
        <w:rPr>
          <w:rFonts w:ascii="Georgia" w:hAnsi="Georgia" w:cs="Arial"/>
          <w:color w:val="000000"/>
        </w:rPr>
        <w:t>at</w:t>
      </w:r>
      <w:r w:rsidR="005E64EB" w:rsidRPr="003B7456">
        <w:rPr>
          <w:rFonts w:ascii="Georgia" w:hAnsi="Georgia" w:cs="Arial"/>
          <w:color w:val="000000"/>
        </w:rPr>
        <w:t xml:space="preserve"> </w:t>
      </w:r>
      <w:r w:rsidRPr="003B7456">
        <w:rPr>
          <w:rFonts w:ascii="Georgia" w:hAnsi="Georgia" w:cs="Arial"/>
          <w:b/>
          <w:color w:val="000000"/>
        </w:rPr>
        <w:t>1.</w:t>
      </w:r>
      <w:r w:rsidR="00861FC3">
        <w:rPr>
          <w:rFonts w:ascii="Georgia" w:hAnsi="Georgia" w:cs="Arial"/>
          <w:b/>
          <w:color w:val="000000"/>
        </w:rPr>
        <w:t>416.867.9712</w:t>
      </w:r>
      <w:r w:rsidRPr="003B7456">
        <w:rPr>
          <w:rFonts w:ascii="Georgia" w:hAnsi="Georgia" w:cs="Arial"/>
          <w:b/>
          <w:color w:val="000000"/>
        </w:rPr>
        <w:t xml:space="preserve"> </w:t>
      </w:r>
      <w:r w:rsidR="006F7EE2">
        <w:rPr>
          <w:rFonts w:ascii="Georgia" w:hAnsi="Georgia" w:cs="Arial"/>
          <w:color w:val="000000"/>
        </w:rPr>
        <w:t>or</w:t>
      </w:r>
      <w:r w:rsidRPr="006F7EE2">
        <w:rPr>
          <w:rFonts w:ascii="Georgia" w:hAnsi="Georgia" w:cs="Arial"/>
          <w:color w:val="000000"/>
        </w:rPr>
        <w:t xml:space="preserve"> email</w:t>
      </w:r>
      <w:r w:rsidR="00861FC3">
        <w:rPr>
          <w:rFonts w:ascii="Georgia" w:hAnsi="Georgia" w:cs="Arial"/>
          <w:color w:val="000000"/>
        </w:rPr>
        <w:t xml:space="preserve"> </w:t>
      </w:r>
      <w:r w:rsidR="00861FC3" w:rsidRPr="008B5B13">
        <w:rPr>
          <w:rFonts w:ascii="Georgia" w:hAnsi="Georgia" w:cs="Arial"/>
          <w:color w:val="000000" w:themeColor="text1"/>
        </w:rPr>
        <w:t xml:space="preserve">at </w:t>
      </w:r>
      <w:hyperlink r:id="rId17" w:history="1">
        <w:r w:rsidR="00982103" w:rsidRPr="008B5B13">
          <w:rPr>
            <w:rStyle w:val="Hyperlink"/>
            <w:rFonts w:ascii="Georgia" w:hAnsi="Georgia" w:cs="Arial"/>
            <w:b/>
            <w:color w:val="000000" w:themeColor="text1"/>
          </w:rPr>
          <w:t>complaints-canadianBranch@hdi-specialty.com</w:t>
        </w:r>
      </w:hyperlink>
      <w:r w:rsidR="00982103">
        <w:rPr>
          <w:rFonts w:ascii="Georgia" w:hAnsi="Georgia" w:cs="Arial"/>
          <w:b/>
          <w:color w:val="000000"/>
        </w:rPr>
        <w:t xml:space="preserve"> </w:t>
      </w:r>
      <w:r w:rsidRPr="006F7EE2">
        <w:rPr>
          <w:rFonts w:ascii="Georgia" w:hAnsi="Georgia" w:cs="Arial"/>
          <w:color w:val="000000"/>
        </w:rPr>
        <w:t xml:space="preserve"> </w:t>
      </w:r>
    </w:p>
    <w:p w14:paraId="2126E9EB" w14:textId="34613E2A" w:rsidR="003B7456" w:rsidRPr="003B7456" w:rsidRDefault="005E64EB" w:rsidP="003B7456">
      <w:pPr>
        <w:pStyle w:val="ListParagraph"/>
        <w:autoSpaceDE w:val="0"/>
        <w:autoSpaceDN w:val="0"/>
        <w:adjustRightInd w:val="0"/>
        <w:ind w:left="357"/>
        <w:contextualSpacing w:val="0"/>
        <w:rPr>
          <w:rFonts w:ascii="Georgia" w:hAnsi="Georgia" w:cs="Arial"/>
        </w:rPr>
      </w:pPr>
      <w:r w:rsidRPr="003B7456">
        <w:rPr>
          <w:rFonts w:ascii="Georgia" w:hAnsi="Georgia" w:cs="Arial"/>
        </w:rPr>
        <w:t xml:space="preserve">If </w:t>
      </w:r>
      <w:r w:rsidRPr="003B7456">
        <w:rPr>
          <w:rFonts w:ascii="Georgia" w:hAnsi="Georgia" w:cs="Arial"/>
          <w:b/>
          <w:bCs/>
        </w:rPr>
        <w:t>you</w:t>
      </w:r>
      <w:r w:rsidR="00982103">
        <w:rPr>
          <w:rFonts w:ascii="Georgia" w:hAnsi="Georgia" w:cs="Arial"/>
          <w:b/>
          <w:bCs/>
        </w:rPr>
        <w:t xml:space="preserve">r </w:t>
      </w:r>
      <w:r w:rsidR="00982103" w:rsidRPr="00990ACB">
        <w:rPr>
          <w:rFonts w:ascii="Georgia" w:hAnsi="Georgia" w:cs="Arial"/>
          <w:bCs/>
        </w:rPr>
        <w:t xml:space="preserve">complaint remains unresolved or not resolved to </w:t>
      </w:r>
      <w:r w:rsidR="00982103">
        <w:rPr>
          <w:rFonts w:ascii="Georgia" w:hAnsi="Georgia" w:cs="Arial"/>
          <w:b/>
          <w:bCs/>
        </w:rPr>
        <w:t xml:space="preserve">your </w:t>
      </w:r>
      <w:r w:rsidR="00982103" w:rsidRPr="00990ACB">
        <w:rPr>
          <w:rFonts w:ascii="Georgia" w:hAnsi="Georgia" w:cs="Arial"/>
          <w:bCs/>
        </w:rPr>
        <w:t>satisfaction</w:t>
      </w:r>
      <w:r w:rsidRPr="003B7456">
        <w:rPr>
          <w:rFonts w:ascii="Georgia" w:hAnsi="Georgia" w:cs="Arial"/>
        </w:rPr>
        <w:t xml:space="preserve">, </w:t>
      </w:r>
      <w:r w:rsidRPr="003B7456">
        <w:rPr>
          <w:rFonts w:ascii="Georgia" w:hAnsi="Georgia" w:cs="Arial"/>
          <w:b/>
          <w:bCs/>
        </w:rPr>
        <w:t xml:space="preserve">you </w:t>
      </w:r>
      <w:r w:rsidR="00982103">
        <w:rPr>
          <w:rFonts w:ascii="Georgia" w:hAnsi="Georgia" w:cs="Arial"/>
        </w:rPr>
        <w:t>may</w:t>
      </w:r>
      <w:r w:rsidR="00982103" w:rsidRPr="003B7456">
        <w:rPr>
          <w:rFonts w:ascii="Georgia" w:hAnsi="Georgia" w:cs="Arial"/>
        </w:rPr>
        <w:t xml:space="preserve"> </w:t>
      </w:r>
      <w:r w:rsidRPr="003B7456">
        <w:rPr>
          <w:rFonts w:ascii="Georgia" w:hAnsi="Georgia" w:cs="Arial"/>
        </w:rPr>
        <w:t xml:space="preserve">contact the General Insurance </w:t>
      </w:r>
      <w:proofErr w:type="spellStart"/>
      <w:r w:rsidRPr="003B7456">
        <w:rPr>
          <w:rFonts w:ascii="Georgia" w:hAnsi="Georgia" w:cs="Arial"/>
        </w:rPr>
        <w:t>OmbudService</w:t>
      </w:r>
      <w:proofErr w:type="spellEnd"/>
      <w:r w:rsidRPr="003B7456">
        <w:rPr>
          <w:rFonts w:ascii="Georgia" w:hAnsi="Georgia" w:cs="Arial"/>
        </w:rPr>
        <w:t xml:space="preserve"> (GIO). The GIO is an independent </w:t>
      </w:r>
      <w:r w:rsidR="00982103">
        <w:rPr>
          <w:rFonts w:ascii="Georgia" w:hAnsi="Georgia" w:cs="Arial"/>
        </w:rPr>
        <w:t xml:space="preserve">regulatory </w:t>
      </w:r>
      <w:r w:rsidRPr="003B7456">
        <w:rPr>
          <w:rFonts w:ascii="Georgia" w:hAnsi="Georgia" w:cs="Arial"/>
        </w:rPr>
        <w:t xml:space="preserve">organization which exists to help resolve </w:t>
      </w:r>
      <w:r w:rsidR="00982103">
        <w:rPr>
          <w:rFonts w:ascii="Georgia" w:hAnsi="Georgia" w:cs="Arial"/>
        </w:rPr>
        <w:t>complaints</w:t>
      </w:r>
      <w:r w:rsidR="00982103" w:rsidRPr="003B7456">
        <w:rPr>
          <w:rFonts w:ascii="Georgia" w:hAnsi="Georgia" w:cs="Arial"/>
        </w:rPr>
        <w:t xml:space="preserve"> </w:t>
      </w:r>
      <w:r w:rsidRPr="003B7456">
        <w:rPr>
          <w:rFonts w:ascii="Georgia" w:hAnsi="Georgia" w:cs="Arial"/>
        </w:rPr>
        <w:t>between individuals and their insurance providers. The GIO’s services are available free of charge to the customer and GIO can be contacted by</w:t>
      </w:r>
      <w:r w:rsidR="003B7456" w:rsidRPr="003B7456">
        <w:rPr>
          <w:rFonts w:ascii="Georgia" w:hAnsi="Georgia" w:cs="Arial"/>
        </w:rPr>
        <w:t>:</w:t>
      </w:r>
    </w:p>
    <w:p w14:paraId="57AF437E" w14:textId="324C7F68" w:rsidR="003B7456" w:rsidRPr="006F7EE2" w:rsidRDefault="003B7456" w:rsidP="007731B1">
      <w:pPr>
        <w:pStyle w:val="ListParagraph"/>
        <w:numPr>
          <w:ilvl w:val="0"/>
          <w:numId w:val="11"/>
        </w:numPr>
        <w:autoSpaceDE w:val="0"/>
        <w:autoSpaceDN w:val="0"/>
        <w:adjustRightInd w:val="0"/>
        <w:contextualSpacing w:val="0"/>
        <w:rPr>
          <w:rFonts w:ascii="Georgia" w:hAnsi="Georgia" w:cs="Arial"/>
          <w:color w:val="000000"/>
        </w:rPr>
      </w:pPr>
      <w:r w:rsidRPr="003B7456">
        <w:rPr>
          <w:rFonts w:ascii="Georgia" w:hAnsi="Georgia" w:cs="Arial"/>
        </w:rPr>
        <w:t xml:space="preserve">Telephone at </w:t>
      </w:r>
      <w:r w:rsidR="006F7EE2" w:rsidRPr="006F7EE2">
        <w:rPr>
          <w:rFonts w:ascii="Georgia" w:hAnsi="Georgia" w:cs="Arial"/>
          <w:b/>
        </w:rPr>
        <w:t>1.877.225.</w:t>
      </w:r>
      <w:r w:rsidRPr="006F7EE2">
        <w:rPr>
          <w:rFonts w:ascii="Georgia" w:hAnsi="Georgia" w:cs="Arial"/>
          <w:b/>
        </w:rPr>
        <w:t>0446</w:t>
      </w:r>
      <w:r w:rsidR="005E64EB" w:rsidRPr="003B7456">
        <w:rPr>
          <w:rFonts w:ascii="Georgia" w:hAnsi="Georgia" w:cs="Arial"/>
        </w:rPr>
        <w:t xml:space="preserve"> or</w:t>
      </w:r>
      <w:r w:rsidR="006F7EE2">
        <w:rPr>
          <w:rFonts w:ascii="Georgia" w:hAnsi="Georgia" w:cs="Arial"/>
        </w:rPr>
        <w:t xml:space="preserve"> </w:t>
      </w:r>
      <w:r w:rsidRPr="006F7EE2">
        <w:rPr>
          <w:rFonts w:ascii="Georgia" w:hAnsi="Georgia" w:cs="Arial"/>
        </w:rPr>
        <w:t>t</w:t>
      </w:r>
      <w:r w:rsidR="005E64EB" w:rsidRPr="006F7EE2">
        <w:rPr>
          <w:rFonts w:ascii="Georgia" w:hAnsi="Georgia" w:cs="Arial"/>
        </w:rPr>
        <w:t xml:space="preserve">hrough their website at </w:t>
      </w:r>
      <w:hyperlink r:id="rId18" w:history="1">
        <w:r w:rsidR="00982103" w:rsidRPr="008B5B13">
          <w:rPr>
            <w:rStyle w:val="Hyperlink"/>
            <w:rFonts w:ascii="Georgia" w:hAnsi="Georgia" w:cs="Arial"/>
            <w:b/>
            <w:color w:val="000000" w:themeColor="text1"/>
          </w:rPr>
          <w:t>www.giocanada.org</w:t>
        </w:r>
      </w:hyperlink>
    </w:p>
    <w:p w14:paraId="704E178F" w14:textId="119AA0C3" w:rsidR="009C6FD3" w:rsidRPr="00946F27" w:rsidRDefault="005E64EB" w:rsidP="00861FC3">
      <w:pPr>
        <w:autoSpaceDE w:val="0"/>
        <w:autoSpaceDN w:val="0"/>
        <w:adjustRightInd w:val="0"/>
        <w:spacing w:before="120" w:after="120"/>
        <w:ind w:left="408"/>
        <w:rPr>
          <w:rFonts w:ascii="Georgia" w:hAnsi="Georgia" w:cs="Arial"/>
          <w:b/>
          <w:i/>
          <w:color w:val="000000"/>
        </w:rPr>
      </w:pPr>
      <w:r w:rsidRPr="00946F27">
        <w:rPr>
          <w:rFonts w:ascii="Georgia" w:hAnsi="Georgia" w:cs="Arial"/>
          <w:b/>
          <w:i/>
        </w:rPr>
        <w:t xml:space="preserve">The GIO should be contacted only after you have first tried to resolve the </w:t>
      </w:r>
      <w:r w:rsidR="00982103">
        <w:rPr>
          <w:rFonts w:ascii="Georgia" w:hAnsi="Georgia" w:cs="Arial"/>
          <w:b/>
          <w:i/>
        </w:rPr>
        <w:t>complaint</w:t>
      </w:r>
      <w:r w:rsidR="00982103" w:rsidRPr="00946F27">
        <w:rPr>
          <w:rFonts w:ascii="Georgia" w:hAnsi="Georgia" w:cs="Arial"/>
          <w:b/>
          <w:i/>
        </w:rPr>
        <w:t xml:space="preserve"> </w:t>
      </w:r>
      <w:r w:rsidRPr="00946F27">
        <w:rPr>
          <w:rFonts w:ascii="Georgia" w:hAnsi="Georgia" w:cs="Arial"/>
          <w:b/>
          <w:i/>
        </w:rPr>
        <w:t xml:space="preserve">directly with </w:t>
      </w:r>
      <w:r w:rsidRPr="00946F27">
        <w:rPr>
          <w:rFonts w:ascii="Georgia" w:hAnsi="Georgia" w:cs="Arial"/>
          <w:b/>
          <w:bCs/>
          <w:i/>
        </w:rPr>
        <w:t>us</w:t>
      </w:r>
      <w:r w:rsidRPr="00946F27">
        <w:rPr>
          <w:rFonts w:ascii="Georgia" w:hAnsi="Georgia" w:cs="Arial"/>
          <w:b/>
          <w:i/>
        </w:rPr>
        <w:t>.</w:t>
      </w:r>
      <w:r w:rsidR="009C6FD3" w:rsidRPr="00946F27">
        <w:rPr>
          <w:rFonts w:ascii="Georgia" w:hAnsi="Georgia" w:cs="Arial"/>
          <w:b/>
          <w:i/>
          <w:color w:val="000000"/>
        </w:rPr>
        <w:br/>
      </w:r>
    </w:p>
    <w:p w14:paraId="18BFEF90" w14:textId="48889ACC" w:rsidR="00946F27" w:rsidRPr="006F7EE2" w:rsidRDefault="00946F27" w:rsidP="007731B1">
      <w:pPr>
        <w:pStyle w:val="ListParagraph"/>
        <w:numPr>
          <w:ilvl w:val="0"/>
          <w:numId w:val="34"/>
        </w:numPr>
        <w:autoSpaceDE w:val="0"/>
        <w:autoSpaceDN w:val="0"/>
        <w:adjustRightInd w:val="0"/>
        <w:spacing w:after="240"/>
        <w:contextualSpacing w:val="0"/>
        <w:rPr>
          <w:rFonts w:ascii="Georgia" w:hAnsi="Georgia" w:cs="Arial"/>
          <w:color w:val="000000"/>
        </w:rPr>
      </w:pPr>
      <w:r w:rsidRPr="006F7EE2">
        <w:rPr>
          <w:rFonts w:ascii="Georgia" w:hAnsi="Georgia" w:cs="Arial"/>
          <w:b/>
          <w:bCs/>
          <w:color w:val="000000"/>
          <w:sz w:val="24"/>
          <w:szCs w:val="24"/>
        </w:rPr>
        <w:t>Other insurance</w:t>
      </w:r>
      <w:r w:rsidRPr="006F7EE2">
        <w:rPr>
          <w:rFonts w:ascii="Georgia" w:hAnsi="Georgia" w:cs="Arial"/>
          <w:b/>
          <w:bCs/>
          <w:color w:val="000000"/>
        </w:rPr>
        <w:br/>
      </w:r>
      <w:r w:rsidRPr="006F7EE2">
        <w:rPr>
          <w:rFonts w:ascii="Georgia" w:hAnsi="Georgia" w:cs="Arial"/>
          <w:bCs/>
          <w:color w:val="000000"/>
        </w:rPr>
        <w:t>The</w:t>
      </w:r>
      <w:r w:rsidRPr="006F7EE2">
        <w:rPr>
          <w:rFonts w:ascii="Georgia" w:hAnsi="Georgia" w:cs="Arial"/>
          <w:b/>
          <w:bCs/>
          <w:color w:val="000000"/>
        </w:rPr>
        <w:t xml:space="preserve"> Insurer </w:t>
      </w:r>
      <w:r w:rsidRPr="006F7EE2">
        <w:rPr>
          <w:rFonts w:ascii="Georgia" w:hAnsi="Georgia" w:cs="Arial"/>
          <w:color w:val="000000"/>
        </w:rPr>
        <w:t>will not pay any claim covered under any other policy, or any claim that would have been covered by any other policy if this policy did not exist.</w:t>
      </w:r>
    </w:p>
    <w:p w14:paraId="16563192" w14:textId="3BA77254" w:rsidR="00946F27" w:rsidRPr="006F7EE2" w:rsidRDefault="00946F27" w:rsidP="007731B1">
      <w:pPr>
        <w:pStyle w:val="ListParagraph"/>
        <w:numPr>
          <w:ilvl w:val="0"/>
          <w:numId w:val="34"/>
        </w:numPr>
        <w:autoSpaceDE w:val="0"/>
        <w:autoSpaceDN w:val="0"/>
        <w:adjustRightInd w:val="0"/>
        <w:spacing w:after="240"/>
        <w:contextualSpacing w:val="0"/>
        <w:rPr>
          <w:rFonts w:ascii="Georgia" w:hAnsi="Georgia" w:cs="Arial"/>
          <w:color w:val="000000"/>
        </w:rPr>
      </w:pPr>
      <w:r w:rsidRPr="006F7EE2">
        <w:rPr>
          <w:rFonts w:ascii="Georgia" w:hAnsi="Georgia" w:cs="Arial"/>
          <w:b/>
          <w:bCs/>
          <w:color w:val="000000"/>
          <w:sz w:val="24"/>
          <w:szCs w:val="24"/>
        </w:rPr>
        <w:t>Applicable law</w:t>
      </w:r>
      <w:r w:rsidRPr="006F7EE2">
        <w:rPr>
          <w:rFonts w:ascii="Georgia" w:hAnsi="Georgia" w:cs="Arial"/>
          <w:b/>
          <w:bCs/>
          <w:color w:val="000000"/>
        </w:rPr>
        <w:br/>
      </w:r>
      <w:r w:rsidRPr="006F7EE2">
        <w:rPr>
          <w:rFonts w:ascii="Georgia" w:hAnsi="Georgia" w:cs="Arial"/>
          <w:color w:val="000000"/>
        </w:rPr>
        <w:t xml:space="preserve">This policy will be governed, </w:t>
      </w:r>
      <w:proofErr w:type="gramStart"/>
      <w:r w:rsidRPr="006F7EE2">
        <w:rPr>
          <w:rFonts w:ascii="Georgia" w:hAnsi="Georgia" w:cs="Arial"/>
          <w:color w:val="000000"/>
        </w:rPr>
        <w:t>interpreted</w:t>
      </w:r>
      <w:proofErr w:type="gramEnd"/>
      <w:r w:rsidRPr="006F7EE2">
        <w:rPr>
          <w:rFonts w:ascii="Georgia" w:hAnsi="Georgia" w:cs="Arial"/>
          <w:color w:val="000000"/>
        </w:rPr>
        <w:t xml:space="preserve"> and enforced in accordance with the laws of the province where this policy was issued and the federal laws of Canada.</w:t>
      </w:r>
    </w:p>
    <w:p w14:paraId="03B861BE" w14:textId="21D9E1C6" w:rsidR="00946F27" w:rsidRPr="006F7EE2" w:rsidRDefault="00946F27" w:rsidP="007731B1">
      <w:pPr>
        <w:pStyle w:val="ListParagraph"/>
        <w:numPr>
          <w:ilvl w:val="0"/>
          <w:numId w:val="34"/>
        </w:numPr>
        <w:autoSpaceDE w:val="0"/>
        <w:autoSpaceDN w:val="0"/>
        <w:adjustRightInd w:val="0"/>
        <w:spacing w:after="240"/>
        <w:contextualSpacing w:val="0"/>
        <w:rPr>
          <w:rFonts w:ascii="Georgia" w:hAnsi="Georgia" w:cs="Arial"/>
          <w:color w:val="000000"/>
        </w:rPr>
      </w:pPr>
      <w:r w:rsidRPr="006F7EE2">
        <w:rPr>
          <w:rFonts w:ascii="Georgia" w:hAnsi="Georgia" w:cs="Arial"/>
          <w:b/>
          <w:bCs/>
          <w:color w:val="000000"/>
          <w:sz w:val="24"/>
          <w:szCs w:val="24"/>
        </w:rPr>
        <w:t>Currency</w:t>
      </w:r>
      <w:r w:rsidRPr="006F7EE2">
        <w:rPr>
          <w:rFonts w:ascii="Georgia" w:hAnsi="Georgia" w:cs="Arial"/>
          <w:b/>
          <w:bCs/>
          <w:color w:val="000000"/>
        </w:rPr>
        <w:br/>
      </w:r>
      <w:r w:rsidRPr="006F7EE2">
        <w:rPr>
          <w:rFonts w:ascii="Georgia" w:hAnsi="Georgia" w:cs="Arial"/>
          <w:color w:val="000000"/>
        </w:rPr>
        <w:t>All of the dollar limits described in this policy are in Canadian funds.</w:t>
      </w:r>
    </w:p>
    <w:p w14:paraId="538A763C" w14:textId="3EB739ED" w:rsidR="00946F27" w:rsidRPr="006F7EE2" w:rsidRDefault="00946F27" w:rsidP="008A3E8A">
      <w:pPr>
        <w:pStyle w:val="ListParagraph"/>
        <w:numPr>
          <w:ilvl w:val="0"/>
          <w:numId w:val="34"/>
        </w:numPr>
        <w:autoSpaceDE w:val="0"/>
        <w:autoSpaceDN w:val="0"/>
        <w:adjustRightInd w:val="0"/>
        <w:spacing w:after="240"/>
        <w:ind w:left="357" w:hanging="357"/>
        <w:contextualSpacing w:val="0"/>
        <w:rPr>
          <w:rFonts w:ascii="Georgia" w:hAnsi="Georgia" w:cs="Arial"/>
          <w:color w:val="000000"/>
        </w:rPr>
      </w:pPr>
      <w:r w:rsidRPr="006F7EE2">
        <w:rPr>
          <w:rFonts w:ascii="Georgia" w:hAnsi="Georgia" w:cs="Arial"/>
          <w:b/>
          <w:bCs/>
          <w:color w:val="000000"/>
          <w:sz w:val="24"/>
          <w:szCs w:val="24"/>
        </w:rPr>
        <w:t>Action against us</w:t>
      </w:r>
      <w:r w:rsidRPr="006F7EE2">
        <w:rPr>
          <w:rFonts w:ascii="Georgia" w:hAnsi="Georgia" w:cs="Arial"/>
          <w:bCs/>
          <w:color w:val="000000"/>
          <w:sz w:val="24"/>
          <w:szCs w:val="24"/>
        </w:rPr>
        <w:t xml:space="preserve"> or the</w:t>
      </w:r>
      <w:r w:rsidRPr="006F7EE2">
        <w:rPr>
          <w:rFonts w:ascii="Georgia" w:hAnsi="Georgia" w:cs="Arial"/>
          <w:b/>
          <w:bCs/>
          <w:color w:val="000000"/>
          <w:sz w:val="24"/>
          <w:szCs w:val="24"/>
        </w:rPr>
        <w:t xml:space="preserve"> Insurer</w:t>
      </w:r>
      <w:r w:rsidRPr="006F7EE2">
        <w:rPr>
          <w:rFonts w:ascii="Georgia" w:hAnsi="Georgia" w:cs="Arial"/>
          <w:b/>
          <w:bCs/>
          <w:color w:val="000000"/>
        </w:rPr>
        <w:br/>
      </w:r>
      <w:r w:rsidRPr="006F7EE2">
        <w:rPr>
          <w:rFonts w:ascii="Georgia" w:hAnsi="Georgia" w:cs="Arial"/>
          <w:color w:val="000000"/>
        </w:rPr>
        <w:t xml:space="preserve">Any action or proceeding against </w:t>
      </w:r>
      <w:r w:rsidRPr="006F7EE2">
        <w:rPr>
          <w:rFonts w:ascii="Georgia" w:hAnsi="Georgia" w:cs="Arial"/>
          <w:b/>
          <w:bCs/>
          <w:color w:val="000000"/>
        </w:rPr>
        <w:t xml:space="preserve">us </w:t>
      </w:r>
      <w:r w:rsidRPr="006F7EE2">
        <w:rPr>
          <w:rFonts w:ascii="Georgia" w:hAnsi="Georgia" w:cs="Arial"/>
          <w:bCs/>
          <w:color w:val="000000"/>
        </w:rPr>
        <w:t>or the</w:t>
      </w:r>
      <w:r w:rsidRPr="006F7EE2">
        <w:rPr>
          <w:rFonts w:ascii="Georgia" w:hAnsi="Georgia" w:cs="Arial"/>
          <w:b/>
          <w:bCs/>
          <w:color w:val="000000"/>
        </w:rPr>
        <w:t xml:space="preserve"> Insurer</w:t>
      </w:r>
      <w:r w:rsidRPr="006F7EE2">
        <w:rPr>
          <w:rFonts w:ascii="Georgia" w:hAnsi="Georgia" w:cs="Arial"/>
          <w:color w:val="000000"/>
        </w:rPr>
        <w:t xml:space="preserve"> for the recovery of any claim under this policy is absolutely barred unless commenced within two years after the </w:t>
      </w:r>
      <w:r w:rsidRPr="006F7EE2">
        <w:rPr>
          <w:rFonts w:ascii="Georgia" w:hAnsi="Georgia" w:cs="Arial"/>
          <w:b/>
          <w:bCs/>
          <w:color w:val="000000"/>
        </w:rPr>
        <w:t>date of occurrence</w:t>
      </w:r>
      <w:r w:rsidRPr="006F7EE2">
        <w:rPr>
          <w:rFonts w:ascii="Georgia" w:hAnsi="Georgia" w:cs="Arial"/>
          <w:color w:val="000000"/>
        </w:rPr>
        <w:t>, or prior to the expiry of the applicable limitation period in the province where this policy was issued, whichever is earlier. Any such action or proceeding shall be held in the province where this policy was issued and in accordance with its laws and the federal laws of Canada.</w:t>
      </w:r>
    </w:p>
    <w:p w14:paraId="6006E230" w14:textId="38B4E74C" w:rsidR="00B37B81" w:rsidRPr="00B37B81" w:rsidRDefault="00946F27" w:rsidP="007731B1">
      <w:pPr>
        <w:pStyle w:val="ListParagraph"/>
        <w:numPr>
          <w:ilvl w:val="0"/>
          <w:numId w:val="34"/>
        </w:numPr>
        <w:autoSpaceDE w:val="0"/>
        <w:autoSpaceDN w:val="0"/>
        <w:adjustRightInd w:val="0"/>
        <w:spacing w:after="120"/>
        <w:contextualSpacing w:val="0"/>
        <w:rPr>
          <w:rFonts w:ascii="Georgia" w:hAnsi="Georgia" w:cs="Arial"/>
          <w:b/>
          <w:bCs/>
        </w:rPr>
      </w:pPr>
      <w:r w:rsidRPr="006F7EE2">
        <w:rPr>
          <w:rFonts w:ascii="Georgia" w:hAnsi="Georgia" w:cs="Arial"/>
          <w:b/>
          <w:bCs/>
          <w:color w:val="000000"/>
          <w:sz w:val="24"/>
          <w:szCs w:val="24"/>
        </w:rPr>
        <w:t>Communication with us</w:t>
      </w:r>
      <w:r w:rsidRPr="006F7EE2">
        <w:rPr>
          <w:rFonts w:ascii="Georgia" w:hAnsi="Georgia" w:cs="Arial"/>
          <w:b/>
          <w:bCs/>
          <w:color w:val="000000"/>
        </w:rPr>
        <w:br/>
      </w:r>
      <w:r w:rsidRPr="006F7EE2">
        <w:rPr>
          <w:rFonts w:ascii="Georgia" w:hAnsi="Georgia" w:cs="Arial"/>
          <w:color w:val="000000"/>
        </w:rPr>
        <w:t xml:space="preserve">The </w:t>
      </w:r>
      <w:r w:rsidRPr="006F7EE2">
        <w:rPr>
          <w:rFonts w:ascii="Georgia" w:hAnsi="Georgia" w:cs="Arial"/>
          <w:b/>
          <w:bCs/>
          <w:color w:val="000000"/>
        </w:rPr>
        <w:t xml:space="preserve">insured person </w:t>
      </w:r>
      <w:r w:rsidRPr="006F7EE2">
        <w:rPr>
          <w:rFonts w:ascii="Georgia" w:hAnsi="Georgia" w:cs="Arial"/>
          <w:color w:val="000000"/>
        </w:rPr>
        <w:t xml:space="preserve">can communicate with </w:t>
      </w:r>
      <w:r w:rsidRPr="006F7EE2">
        <w:rPr>
          <w:rFonts w:ascii="Georgia" w:hAnsi="Georgia" w:cs="Arial"/>
          <w:b/>
          <w:bCs/>
          <w:color w:val="000000"/>
        </w:rPr>
        <w:t xml:space="preserve">us </w:t>
      </w:r>
      <w:r w:rsidRPr="006F7EE2">
        <w:rPr>
          <w:rFonts w:ascii="Georgia" w:hAnsi="Georgia" w:cs="Arial"/>
          <w:color w:val="000000"/>
        </w:rPr>
        <w:t xml:space="preserve">by telephone, </w:t>
      </w:r>
      <w:proofErr w:type="gramStart"/>
      <w:r w:rsidRPr="006F7EE2">
        <w:rPr>
          <w:rFonts w:ascii="Georgia" w:hAnsi="Georgia" w:cs="Arial"/>
          <w:color w:val="000000"/>
        </w:rPr>
        <w:t>mail</w:t>
      </w:r>
      <w:proofErr w:type="gramEnd"/>
      <w:r w:rsidRPr="006F7EE2">
        <w:rPr>
          <w:rFonts w:ascii="Georgia" w:hAnsi="Georgia" w:cs="Arial"/>
          <w:color w:val="000000"/>
        </w:rPr>
        <w:t xml:space="preserve"> or email. New claims may also be reported to </w:t>
      </w:r>
      <w:r w:rsidRPr="006F7EE2">
        <w:rPr>
          <w:rFonts w:ascii="Georgia" w:hAnsi="Georgia" w:cs="Arial"/>
          <w:b/>
          <w:bCs/>
          <w:color w:val="000000"/>
        </w:rPr>
        <w:t xml:space="preserve">us </w:t>
      </w:r>
      <w:r w:rsidRPr="006F7EE2">
        <w:rPr>
          <w:rFonts w:ascii="Georgia" w:hAnsi="Georgia" w:cs="Arial"/>
          <w:color w:val="000000"/>
        </w:rPr>
        <w:t xml:space="preserve">by mail or telephone, or via </w:t>
      </w:r>
      <w:r w:rsidRPr="006F7EE2">
        <w:rPr>
          <w:rFonts w:ascii="Georgia" w:hAnsi="Georgia" w:cs="Arial"/>
          <w:b/>
          <w:bCs/>
          <w:color w:val="000000"/>
        </w:rPr>
        <w:t xml:space="preserve">our </w:t>
      </w:r>
      <w:r w:rsidRPr="006F7EE2">
        <w:rPr>
          <w:rFonts w:ascii="Georgia" w:hAnsi="Georgia" w:cs="Arial"/>
          <w:color w:val="000000"/>
        </w:rPr>
        <w:t>website</w:t>
      </w:r>
      <w:r w:rsidR="001B6A0A">
        <w:rPr>
          <w:rFonts w:ascii="Georgia" w:hAnsi="Georgia" w:cs="Arial"/>
          <w:color w:val="000000"/>
        </w:rPr>
        <w:t xml:space="preserve"> at www.arag.ca</w:t>
      </w:r>
      <w:r w:rsidRPr="006F7EE2">
        <w:rPr>
          <w:rFonts w:ascii="Georgia" w:hAnsi="Georgia" w:cs="Arial"/>
          <w:color w:val="000000"/>
        </w:rPr>
        <w:t>.</w:t>
      </w:r>
    </w:p>
    <w:p w14:paraId="69DEA66F" w14:textId="77777777" w:rsidR="008B5B13" w:rsidRDefault="008B5B13">
      <w:pPr>
        <w:rPr>
          <w:rFonts w:ascii="Georgia" w:hAnsi="Georgia" w:cs="Arial"/>
          <w:b/>
          <w:bCs/>
          <w:sz w:val="32"/>
          <w:szCs w:val="32"/>
        </w:rPr>
      </w:pPr>
      <w:r>
        <w:rPr>
          <w:rFonts w:ascii="Georgia" w:hAnsi="Georgia" w:cs="Arial"/>
          <w:b/>
          <w:bCs/>
          <w:sz w:val="32"/>
          <w:szCs w:val="32"/>
        </w:rPr>
        <w:br w:type="page"/>
      </w:r>
    </w:p>
    <w:p w14:paraId="260CB49F" w14:textId="14B96A61" w:rsidR="00B37B81" w:rsidRPr="001A791A" w:rsidRDefault="00B37B81" w:rsidP="001A791A">
      <w:pPr>
        <w:pStyle w:val="Heading1"/>
        <w:spacing w:before="0" w:after="120"/>
        <w:rPr>
          <w:rFonts w:ascii="Georgia" w:hAnsi="Georgia"/>
          <w:color w:val="auto"/>
          <w:sz w:val="32"/>
          <w:szCs w:val="32"/>
        </w:rPr>
      </w:pPr>
      <w:bookmarkStart w:id="27" w:name="_Toc530585676"/>
      <w:bookmarkStart w:id="28" w:name="_Toc139375492"/>
      <w:r w:rsidRPr="001A791A">
        <w:rPr>
          <w:rFonts w:ascii="Georgia" w:hAnsi="Georgia"/>
          <w:color w:val="auto"/>
          <w:sz w:val="32"/>
          <w:szCs w:val="32"/>
        </w:rPr>
        <w:lastRenderedPageBreak/>
        <w:t>Statutory Conditions</w:t>
      </w:r>
      <w:bookmarkEnd w:id="27"/>
      <w:bookmarkEnd w:id="28"/>
    </w:p>
    <w:p w14:paraId="5079FE1E" w14:textId="77777777" w:rsidR="00B37B81" w:rsidRPr="0073612B" w:rsidRDefault="00B37B81" w:rsidP="007731B1">
      <w:pPr>
        <w:pStyle w:val="ListParagraph"/>
        <w:numPr>
          <w:ilvl w:val="0"/>
          <w:numId w:val="12"/>
        </w:numPr>
        <w:ind w:left="357" w:hanging="357"/>
        <w:contextualSpacing w:val="0"/>
        <w:rPr>
          <w:rFonts w:ascii="Georgia" w:hAnsi="Georgia" w:cs="Arial"/>
          <w:sz w:val="24"/>
          <w:szCs w:val="24"/>
        </w:rPr>
      </w:pPr>
      <w:r w:rsidRPr="0073612B">
        <w:rPr>
          <w:rFonts w:ascii="Georgia" w:hAnsi="Georgia" w:cs="Arial"/>
          <w:b/>
          <w:sz w:val="24"/>
          <w:szCs w:val="24"/>
        </w:rPr>
        <w:t>Property of others</w:t>
      </w:r>
      <w:r w:rsidRPr="0073612B">
        <w:rPr>
          <w:rFonts w:ascii="Georgia" w:hAnsi="Georgia" w:cs="Arial"/>
          <w:sz w:val="24"/>
          <w:szCs w:val="24"/>
        </w:rPr>
        <w:t xml:space="preserve"> </w:t>
      </w:r>
    </w:p>
    <w:p w14:paraId="7316B43D" w14:textId="48B8A8A9" w:rsidR="00B37B81" w:rsidRPr="00B37B81" w:rsidRDefault="00B37B81" w:rsidP="0073612B">
      <w:pPr>
        <w:pStyle w:val="ListParagraph"/>
        <w:ind w:left="360"/>
        <w:contextualSpacing w:val="0"/>
        <w:rPr>
          <w:rFonts w:ascii="Georgia" w:hAnsi="Georgia" w:cs="Arial"/>
        </w:rPr>
      </w:pPr>
      <w:r w:rsidRPr="00B37B81">
        <w:rPr>
          <w:rFonts w:ascii="Georgia" w:hAnsi="Georgia" w:cs="Arial"/>
        </w:rPr>
        <w:t xml:space="preserve">The </w:t>
      </w:r>
      <w:r w:rsidRPr="00B37B81">
        <w:rPr>
          <w:rFonts w:ascii="Georgia" w:hAnsi="Georgia" w:cs="Arial"/>
          <w:b/>
        </w:rPr>
        <w:t>Insurer</w:t>
      </w:r>
      <w:r w:rsidRPr="00B37B81">
        <w:rPr>
          <w:rFonts w:ascii="Georgia" w:hAnsi="Georgia" w:cs="Arial"/>
        </w:rPr>
        <w:t xml:space="preserve"> is not liable for loss or damage to property owned by a person other than the </w:t>
      </w:r>
      <w:r>
        <w:rPr>
          <w:rFonts w:ascii="Georgia" w:hAnsi="Georgia" w:cs="Arial"/>
          <w:b/>
        </w:rPr>
        <w:t xml:space="preserve">insured </w:t>
      </w:r>
      <w:r w:rsidRPr="00B37B81">
        <w:rPr>
          <w:rFonts w:ascii="Georgia" w:hAnsi="Georgia" w:cs="Arial"/>
          <w:b/>
        </w:rPr>
        <w:t>person</w:t>
      </w:r>
      <w:r w:rsidRPr="00B37B81">
        <w:rPr>
          <w:rFonts w:ascii="Georgia" w:hAnsi="Georgia" w:cs="Arial"/>
        </w:rPr>
        <w:t xml:space="preserve"> unless</w:t>
      </w:r>
    </w:p>
    <w:p w14:paraId="490D8537" w14:textId="77777777" w:rsidR="00B37B81" w:rsidRPr="00B37B81" w:rsidRDefault="00B37B81" w:rsidP="007731B1">
      <w:pPr>
        <w:pStyle w:val="ListParagraph"/>
        <w:numPr>
          <w:ilvl w:val="0"/>
          <w:numId w:val="39"/>
        </w:numPr>
        <w:ind w:left="782" w:hanging="425"/>
        <w:contextualSpacing w:val="0"/>
        <w:rPr>
          <w:rFonts w:ascii="Georgia" w:hAnsi="Georgia" w:cs="Arial"/>
        </w:rPr>
      </w:pPr>
      <w:r w:rsidRPr="00B37B81">
        <w:rPr>
          <w:rFonts w:ascii="Georgia" w:hAnsi="Georgia" w:cs="Arial"/>
        </w:rPr>
        <w:t xml:space="preserve">otherwise specifically stated in the contract, or </w:t>
      </w:r>
    </w:p>
    <w:p w14:paraId="25F9C75C" w14:textId="3F6AA3C3" w:rsidR="00B37B81" w:rsidRPr="00BA21E2" w:rsidRDefault="00B37B81" w:rsidP="007731B1">
      <w:pPr>
        <w:pStyle w:val="ListParagraph"/>
        <w:numPr>
          <w:ilvl w:val="0"/>
          <w:numId w:val="39"/>
        </w:numPr>
        <w:spacing w:after="240"/>
        <w:ind w:left="782" w:hanging="425"/>
        <w:contextualSpacing w:val="0"/>
        <w:rPr>
          <w:rFonts w:ascii="Georgia" w:hAnsi="Georgia" w:cs="Arial"/>
        </w:rPr>
      </w:pPr>
      <w:r w:rsidRPr="00B37B81">
        <w:rPr>
          <w:rFonts w:ascii="Georgia" w:hAnsi="Georgia" w:cs="Arial"/>
        </w:rPr>
        <w:t xml:space="preserve">the interest of the </w:t>
      </w:r>
      <w:r w:rsidRPr="00B37B81">
        <w:rPr>
          <w:rFonts w:ascii="Georgia" w:hAnsi="Georgia" w:cs="Arial"/>
          <w:b/>
        </w:rPr>
        <w:t>insured person</w:t>
      </w:r>
      <w:r w:rsidRPr="00B37B81">
        <w:rPr>
          <w:rFonts w:ascii="Georgia" w:hAnsi="Georgia" w:cs="Arial"/>
        </w:rPr>
        <w:t xml:space="preserve"> in that property is stated in the contract.</w:t>
      </w:r>
    </w:p>
    <w:p w14:paraId="2EB624F2" w14:textId="77777777" w:rsidR="0073612B" w:rsidRPr="0073612B" w:rsidRDefault="0073612B" w:rsidP="007731B1">
      <w:pPr>
        <w:pStyle w:val="ListParagraph"/>
        <w:numPr>
          <w:ilvl w:val="0"/>
          <w:numId w:val="40"/>
        </w:numPr>
        <w:ind w:left="357" w:hanging="357"/>
        <w:contextualSpacing w:val="0"/>
        <w:rPr>
          <w:rFonts w:ascii="Georgia" w:hAnsi="Georgia" w:cs="Arial"/>
          <w:sz w:val="24"/>
          <w:szCs w:val="24"/>
        </w:rPr>
      </w:pPr>
      <w:r w:rsidRPr="0073612B">
        <w:rPr>
          <w:rFonts w:ascii="Georgia" w:hAnsi="Georgia" w:cs="Arial"/>
          <w:b/>
          <w:sz w:val="24"/>
          <w:szCs w:val="24"/>
        </w:rPr>
        <w:t>Change of interest</w:t>
      </w:r>
    </w:p>
    <w:p w14:paraId="1CB43427" w14:textId="77777777" w:rsidR="0073612B" w:rsidRPr="0073612B" w:rsidRDefault="0073612B" w:rsidP="0073612B">
      <w:pPr>
        <w:pStyle w:val="ListParagraph"/>
        <w:spacing w:after="240"/>
        <w:ind w:left="352"/>
        <w:contextualSpacing w:val="0"/>
        <w:rPr>
          <w:rFonts w:ascii="Georgia" w:hAnsi="Georgia" w:cs="Arial"/>
        </w:rPr>
      </w:pPr>
      <w:r w:rsidRPr="0073612B">
        <w:rPr>
          <w:rFonts w:ascii="Georgia" w:hAnsi="Georgia" w:cs="Arial"/>
        </w:rPr>
        <w:t xml:space="preserve">The </w:t>
      </w:r>
      <w:r w:rsidRPr="0073612B">
        <w:rPr>
          <w:rFonts w:ascii="Georgia" w:hAnsi="Georgia" w:cs="Arial"/>
          <w:b/>
        </w:rPr>
        <w:t>Insurer</w:t>
      </w:r>
      <w:r w:rsidRPr="0073612B">
        <w:rPr>
          <w:rFonts w:ascii="Georgia" w:hAnsi="Georgia" w:cs="Arial"/>
        </w:rPr>
        <w:t xml:space="preserve"> is liable for loss or damage occurring after an authorized assignment under the Bankruptcy and Insolvency Act (Canada) or a change of title by succession, by operation of law or by death.</w:t>
      </w:r>
    </w:p>
    <w:p w14:paraId="6073CB4F" w14:textId="77777777" w:rsidR="0073612B" w:rsidRPr="0073612B" w:rsidRDefault="0073612B" w:rsidP="007731B1">
      <w:pPr>
        <w:pStyle w:val="ListParagraph"/>
        <w:numPr>
          <w:ilvl w:val="0"/>
          <w:numId w:val="40"/>
        </w:numPr>
        <w:ind w:left="357" w:hanging="357"/>
        <w:contextualSpacing w:val="0"/>
        <w:rPr>
          <w:rFonts w:ascii="Georgia" w:hAnsi="Georgia" w:cs="Arial"/>
          <w:b/>
          <w:sz w:val="24"/>
          <w:szCs w:val="24"/>
        </w:rPr>
      </w:pPr>
      <w:r w:rsidRPr="0073612B">
        <w:rPr>
          <w:rFonts w:ascii="Georgia" w:hAnsi="Georgia" w:cs="Arial"/>
          <w:b/>
          <w:sz w:val="24"/>
          <w:szCs w:val="24"/>
        </w:rPr>
        <w:t>Material change in risk</w:t>
      </w:r>
    </w:p>
    <w:p w14:paraId="554B8784" w14:textId="77777777" w:rsidR="0073612B" w:rsidRPr="0073612B" w:rsidRDefault="0073612B" w:rsidP="007731B1">
      <w:pPr>
        <w:pStyle w:val="ListParagraph"/>
        <w:numPr>
          <w:ilvl w:val="2"/>
          <w:numId w:val="8"/>
        </w:numPr>
        <w:ind w:left="777" w:hanging="425"/>
        <w:contextualSpacing w:val="0"/>
        <w:rPr>
          <w:rFonts w:ascii="Georgia" w:hAnsi="Georgia" w:cs="Arial"/>
          <w:b/>
        </w:rPr>
      </w:pPr>
      <w:r w:rsidRPr="0073612B">
        <w:rPr>
          <w:rFonts w:ascii="Georgia" w:hAnsi="Georgia" w:cs="Arial"/>
        </w:rPr>
        <w:t xml:space="preserve">The </w:t>
      </w:r>
      <w:r w:rsidRPr="0073612B">
        <w:rPr>
          <w:rFonts w:ascii="Georgia" w:hAnsi="Georgia" w:cs="Arial"/>
          <w:b/>
        </w:rPr>
        <w:t>insured person</w:t>
      </w:r>
      <w:r w:rsidRPr="0073612B">
        <w:rPr>
          <w:rFonts w:ascii="Georgia" w:hAnsi="Georgia" w:cs="Arial"/>
        </w:rPr>
        <w:t xml:space="preserve"> must promptly give notice in writing to the </w:t>
      </w:r>
      <w:r w:rsidRPr="0073612B">
        <w:rPr>
          <w:rFonts w:ascii="Georgia" w:hAnsi="Georgia" w:cs="Arial"/>
          <w:b/>
        </w:rPr>
        <w:t>Insurer</w:t>
      </w:r>
      <w:r w:rsidRPr="0073612B">
        <w:rPr>
          <w:rFonts w:ascii="Georgia" w:hAnsi="Georgia" w:cs="Arial"/>
        </w:rPr>
        <w:t xml:space="preserve"> or its agent of a change that is</w:t>
      </w:r>
    </w:p>
    <w:p w14:paraId="4D9AA96B" w14:textId="77777777" w:rsidR="0073612B" w:rsidRPr="0073612B" w:rsidRDefault="0073612B" w:rsidP="007731B1">
      <w:pPr>
        <w:pStyle w:val="ListParagraph"/>
        <w:numPr>
          <w:ilvl w:val="1"/>
          <w:numId w:val="41"/>
        </w:numPr>
        <w:ind w:left="1417" w:hanging="425"/>
        <w:contextualSpacing w:val="0"/>
        <w:rPr>
          <w:rFonts w:ascii="Georgia" w:hAnsi="Georgia" w:cs="Arial"/>
          <w:b/>
        </w:rPr>
      </w:pPr>
      <w:r w:rsidRPr="0073612B">
        <w:rPr>
          <w:rFonts w:ascii="Georgia" w:hAnsi="Georgia" w:cs="Arial"/>
        </w:rPr>
        <w:t>material to the risk, and</w:t>
      </w:r>
    </w:p>
    <w:p w14:paraId="41625F3D" w14:textId="77777777" w:rsidR="0073612B" w:rsidRPr="0073612B" w:rsidRDefault="0073612B" w:rsidP="007731B1">
      <w:pPr>
        <w:pStyle w:val="ListParagraph"/>
        <w:numPr>
          <w:ilvl w:val="1"/>
          <w:numId w:val="41"/>
        </w:numPr>
        <w:ind w:left="1417" w:hanging="425"/>
        <w:contextualSpacing w:val="0"/>
        <w:rPr>
          <w:rFonts w:ascii="Georgia" w:hAnsi="Georgia" w:cs="Arial"/>
          <w:b/>
        </w:rPr>
      </w:pPr>
      <w:r w:rsidRPr="0073612B">
        <w:rPr>
          <w:rFonts w:ascii="Georgia" w:hAnsi="Georgia" w:cs="Arial"/>
        </w:rPr>
        <w:t xml:space="preserve">within the control and knowledge of the </w:t>
      </w:r>
      <w:r w:rsidRPr="0073612B">
        <w:rPr>
          <w:rFonts w:ascii="Georgia" w:hAnsi="Georgia" w:cs="Arial"/>
          <w:b/>
        </w:rPr>
        <w:t>insured person</w:t>
      </w:r>
      <w:r w:rsidRPr="0073612B">
        <w:rPr>
          <w:rFonts w:ascii="Georgia" w:hAnsi="Georgia" w:cs="Arial"/>
        </w:rPr>
        <w:t>.</w:t>
      </w:r>
    </w:p>
    <w:p w14:paraId="01643884" w14:textId="5793AE50" w:rsidR="0073612B" w:rsidRPr="0073612B" w:rsidRDefault="0073612B" w:rsidP="007731B1">
      <w:pPr>
        <w:pStyle w:val="ListParagraph"/>
        <w:numPr>
          <w:ilvl w:val="2"/>
          <w:numId w:val="8"/>
        </w:numPr>
        <w:ind w:left="794" w:hanging="442"/>
        <w:contextualSpacing w:val="0"/>
        <w:rPr>
          <w:rFonts w:ascii="Georgia" w:hAnsi="Georgia" w:cs="Arial"/>
          <w:b/>
        </w:rPr>
      </w:pPr>
      <w:r w:rsidRPr="0073612B">
        <w:rPr>
          <w:rFonts w:ascii="Georgia" w:hAnsi="Georgia" w:cs="Arial"/>
        </w:rPr>
        <w:t xml:space="preserve">If the </w:t>
      </w:r>
      <w:r w:rsidRPr="0073612B">
        <w:rPr>
          <w:rFonts w:ascii="Georgia" w:hAnsi="Georgia" w:cs="Arial"/>
          <w:b/>
        </w:rPr>
        <w:t>Insurer</w:t>
      </w:r>
      <w:r w:rsidRPr="0073612B">
        <w:rPr>
          <w:rFonts w:ascii="Georgia" w:hAnsi="Georgia" w:cs="Arial"/>
        </w:rPr>
        <w:t xml:space="preserve"> or its agent is not promptly notified of a change under subparagraph (1) of this condition, the contract is void as to the part affected by the change.</w:t>
      </w:r>
    </w:p>
    <w:p w14:paraId="7CD8C81C" w14:textId="77777777" w:rsidR="0073612B" w:rsidRPr="0073612B" w:rsidRDefault="0073612B" w:rsidP="007731B1">
      <w:pPr>
        <w:pStyle w:val="ListParagraph"/>
        <w:numPr>
          <w:ilvl w:val="2"/>
          <w:numId w:val="8"/>
        </w:numPr>
        <w:ind w:left="794" w:hanging="442"/>
        <w:contextualSpacing w:val="0"/>
        <w:rPr>
          <w:rFonts w:ascii="Georgia" w:hAnsi="Georgia" w:cs="Arial"/>
          <w:b/>
        </w:rPr>
      </w:pPr>
      <w:r w:rsidRPr="0073612B">
        <w:rPr>
          <w:rFonts w:ascii="Georgia" w:hAnsi="Georgia" w:cs="Arial"/>
        </w:rPr>
        <w:t xml:space="preserve">If the </w:t>
      </w:r>
      <w:r w:rsidRPr="0073612B">
        <w:rPr>
          <w:rFonts w:ascii="Georgia" w:hAnsi="Georgia" w:cs="Arial"/>
          <w:b/>
        </w:rPr>
        <w:t>Insurer</w:t>
      </w:r>
      <w:r w:rsidRPr="0073612B">
        <w:rPr>
          <w:rFonts w:ascii="Georgia" w:hAnsi="Georgia" w:cs="Arial"/>
        </w:rPr>
        <w:t xml:space="preserve"> or its agent is notified of a change under subparagraph (1) of this condition, the </w:t>
      </w:r>
      <w:r w:rsidRPr="0073612B">
        <w:rPr>
          <w:rFonts w:ascii="Georgia" w:hAnsi="Georgia" w:cs="Arial"/>
          <w:b/>
        </w:rPr>
        <w:t>Insurer</w:t>
      </w:r>
      <w:r w:rsidRPr="0073612B">
        <w:rPr>
          <w:rFonts w:ascii="Georgia" w:hAnsi="Georgia" w:cs="Arial"/>
        </w:rPr>
        <w:t xml:space="preserve"> may</w:t>
      </w:r>
    </w:p>
    <w:p w14:paraId="2381E82A" w14:textId="7F36D742" w:rsidR="0073612B" w:rsidRPr="0073612B" w:rsidRDefault="0073612B" w:rsidP="007731B1">
      <w:pPr>
        <w:pStyle w:val="ListParagraph"/>
        <w:numPr>
          <w:ilvl w:val="1"/>
          <w:numId w:val="42"/>
        </w:numPr>
        <w:ind w:left="1417" w:hanging="425"/>
        <w:contextualSpacing w:val="0"/>
        <w:rPr>
          <w:rFonts w:ascii="Georgia" w:hAnsi="Georgia" w:cs="Arial"/>
          <w:b/>
        </w:rPr>
      </w:pPr>
      <w:r w:rsidRPr="0073612B">
        <w:rPr>
          <w:rFonts w:ascii="Georgia" w:hAnsi="Georgia" w:cs="Arial"/>
        </w:rPr>
        <w:t>terminate the contract in accordance with Statutory Condition 4, or</w:t>
      </w:r>
    </w:p>
    <w:p w14:paraId="26FB8A16" w14:textId="67509FDA" w:rsidR="0073612B" w:rsidRPr="0073612B" w:rsidRDefault="0073612B" w:rsidP="007731B1">
      <w:pPr>
        <w:pStyle w:val="ListParagraph"/>
        <w:numPr>
          <w:ilvl w:val="1"/>
          <w:numId w:val="42"/>
        </w:numPr>
        <w:ind w:left="1417" w:hanging="425"/>
        <w:contextualSpacing w:val="0"/>
        <w:rPr>
          <w:rFonts w:ascii="Georgia" w:hAnsi="Georgia" w:cs="Arial"/>
          <w:b/>
        </w:rPr>
      </w:pPr>
      <w:r w:rsidRPr="0073612B">
        <w:rPr>
          <w:rFonts w:ascii="Georgia" w:hAnsi="Georgia" w:cs="Arial"/>
        </w:rPr>
        <w:t xml:space="preserve">notify the </w:t>
      </w:r>
      <w:r w:rsidRPr="0073612B">
        <w:rPr>
          <w:rFonts w:ascii="Georgia" w:hAnsi="Georgia" w:cs="Arial"/>
          <w:b/>
        </w:rPr>
        <w:t>insured person</w:t>
      </w:r>
      <w:r w:rsidRPr="0073612B">
        <w:rPr>
          <w:rFonts w:ascii="Georgia" w:hAnsi="Georgia" w:cs="Arial"/>
        </w:rPr>
        <w:t xml:space="preserve"> in writing that, if the </w:t>
      </w:r>
      <w:r w:rsidRPr="0073612B">
        <w:rPr>
          <w:rFonts w:ascii="Georgia" w:hAnsi="Georgia" w:cs="Arial"/>
          <w:b/>
        </w:rPr>
        <w:t>insured person</w:t>
      </w:r>
      <w:r w:rsidRPr="0073612B">
        <w:rPr>
          <w:rFonts w:ascii="Georgia" w:hAnsi="Georgia" w:cs="Arial"/>
        </w:rPr>
        <w:t xml:space="preserve"> desires the contract to continue in force, the </w:t>
      </w:r>
      <w:r w:rsidRPr="0073612B">
        <w:rPr>
          <w:rFonts w:ascii="Georgia" w:hAnsi="Georgia" w:cs="Arial"/>
          <w:b/>
        </w:rPr>
        <w:t>insured person</w:t>
      </w:r>
      <w:r w:rsidRPr="0073612B">
        <w:rPr>
          <w:rFonts w:ascii="Georgia" w:hAnsi="Georgia" w:cs="Arial"/>
        </w:rPr>
        <w:t xml:space="preserve"> must, within 15 days after receipt of the notice, pay to the </w:t>
      </w:r>
      <w:r w:rsidRPr="0073612B">
        <w:rPr>
          <w:rFonts w:ascii="Georgia" w:hAnsi="Georgia" w:cs="Arial"/>
          <w:b/>
        </w:rPr>
        <w:t>Insurer</w:t>
      </w:r>
      <w:r w:rsidRPr="0073612B">
        <w:rPr>
          <w:rFonts w:ascii="Georgia" w:hAnsi="Georgia" w:cs="Arial"/>
        </w:rPr>
        <w:t xml:space="preserve"> an additional premium specified in the notice.</w:t>
      </w:r>
    </w:p>
    <w:p w14:paraId="1AED41D7" w14:textId="6158F9C2" w:rsidR="008B5B13" w:rsidRDefault="0073612B" w:rsidP="008B5B13">
      <w:pPr>
        <w:pStyle w:val="ListParagraph"/>
        <w:numPr>
          <w:ilvl w:val="0"/>
          <w:numId w:val="46"/>
        </w:numPr>
        <w:spacing w:after="240"/>
        <w:ind w:left="850" w:hanging="425"/>
        <w:contextualSpacing w:val="0"/>
        <w:rPr>
          <w:rFonts w:ascii="Georgia" w:hAnsi="Georgia" w:cs="Arial"/>
        </w:rPr>
      </w:pPr>
      <w:r w:rsidRPr="0073612B">
        <w:rPr>
          <w:rFonts w:ascii="Georgia" w:hAnsi="Georgia" w:cs="Arial"/>
        </w:rPr>
        <w:t xml:space="preserve">If the </w:t>
      </w:r>
      <w:r w:rsidRPr="0073612B">
        <w:rPr>
          <w:rFonts w:ascii="Georgia" w:hAnsi="Georgia" w:cs="Arial"/>
          <w:b/>
        </w:rPr>
        <w:t>insured person</w:t>
      </w:r>
      <w:r w:rsidRPr="0073612B">
        <w:rPr>
          <w:rFonts w:ascii="Georgia" w:hAnsi="Georgia" w:cs="Arial"/>
        </w:rPr>
        <w:t xml:space="preserve"> fails to pay an additional premium when required to do so under subparagraph (3)(b) of this condition, the contract is terminated at that time and Statutory Condition 4(2)(a) applies in respect of the unearned portion of the premium.</w:t>
      </w:r>
    </w:p>
    <w:p w14:paraId="2D726D61" w14:textId="77777777" w:rsidR="008B5B13" w:rsidRDefault="008B5B13">
      <w:pPr>
        <w:rPr>
          <w:rFonts w:ascii="Georgia" w:hAnsi="Georgia" w:cs="Arial"/>
        </w:rPr>
      </w:pPr>
      <w:r>
        <w:rPr>
          <w:rFonts w:ascii="Georgia" w:hAnsi="Georgia" w:cs="Arial"/>
        </w:rPr>
        <w:br w:type="page"/>
      </w:r>
    </w:p>
    <w:p w14:paraId="532F86F3" w14:textId="6181941E" w:rsidR="0073612B" w:rsidRPr="008B5B13" w:rsidRDefault="008B5B13" w:rsidP="001A791A">
      <w:pPr>
        <w:autoSpaceDE w:val="0"/>
        <w:autoSpaceDN w:val="0"/>
        <w:adjustRightInd w:val="0"/>
        <w:spacing w:after="240"/>
        <w:rPr>
          <w:rFonts w:ascii="Georgia" w:hAnsi="Georgia" w:cstheme="majorBidi"/>
          <w:b/>
          <w:sz w:val="32"/>
          <w:szCs w:val="32"/>
        </w:rPr>
      </w:pPr>
      <w:r w:rsidRPr="001A791A">
        <w:rPr>
          <w:rFonts w:ascii="Georgia" w:hAnsi="Georgia" w:cstheme="majorBidi"/>
          <w:b/>
          <w:sz w:val="32"/>
          <w:szCs w:val="32"/>
        </w:rPr>
        <w:lastRenderedPageBreak/>
        <w:t>Statutory Conditions</w:t>
      </w:r>
    </w:p>
    <w:p w14:paraId="4D7E650A" w14:textId="46F79CE4" w:rsidR="0073612B" w:rsidRPr="0073612B" w:rsidRDefault="0073612B" w:rsidP="007731B1">
      <w:pPr>
        <w:pStyle w:val="ListParagraph"/>
        <w:numPr>
          <w:ilvl w:val="0"/>
          <w:numId w:val="40"/>
        </w:numPr>
        <w:ind w:left="357" w:hanging="357"/>
        <w:contextualSpacing w:val="0"/>
        <w:rPr>
          <w:rFonts w:ascii="Georgia" w:hAnsi="Georgia" w:cs="Arial"/>
          <w:b/>
          <w:sz w:val="24"/>
          <w:szCs w:val="24"/>
        </w:rPr>
      </w:pPr>
      <w:r w:rsidRPr="0073612B">
        <w:rPr>
          <w:rFonts w:ascii="Georgia" w:hAnsi="Georgia" w:cs="Arial"/>
          <w:b/>
          <w:sz w:val="24"/>
          <w:szCs w:val="24"/>
        </w:rPr>
        <w:t>Termination of insurance</w:t>
      </w:r>
    </w:p>
    <w:p w14:paraId="04F704B5" w14:textId="035DC23E" w:rsidR="0073612B" w:rsidRPr="0073612B" w:rsidRDefault="0073612B" w:rsidP="007731B1">
      <w:pPr>
        <w:pStyle w:val="ListParagraph"/>
        <w:numPr>
          <w:ilvl w:val="2"/>
          <w:numId w:val="5"/>
        </w:numPr>
        <w:ind w:left="709" w:hanging="357"/>
        <w:contextualSpacing w:val="0"/>
        <w:rPr>
          <w:rFonts w:ascii="Georgia" w:hAnsi="Georgia" w:cs="Arial"/>
        </w:rPr>
      </w:pPr>
      <w:r w:rsidRPr="0073612B">
        <w:rPr>
          <w:rFonts w:ascii="Georgia" w:hAnsi="Georgia" w:cs="Arial"/>
        </w:rPr>
        <w:t xml:space="preserve"> The contract may be terminated</w:t>
      </w:r>
    </w:p>
    <w:p w14:paraId="137C3F97" w14:textId="77777777" w:rsidR="0073612B" w:rsidRPr="0073612B" w:rsidRDefault="0073612B" w:rsidP="008D7636">
      <w:pPr>
        <w:pStyle w:val="ListParagraph"/>
        <w:numPr>
          <w:ilvl w:val="3"/>
          <w:numId w:val="5"/>
        </w:numPr>
        <w:ind w:left="1417" w:hanging="425"/>
        <w:contextualSpacing w:val="0"/>
        <w:rPr>
          <w:rFonts w:ascii="Georgia" w:hAnsi="Georgia" w:cs="Arial"/>
        </w:rPr>
      </w:pPr>
      <w:r w:rsidRPr="0073612B">
        <w:rPr>
          <w:rFonts w:ascii="Georgia" w:hAnsi="Georgia" w:cs="Arial"/>
        </w:rPr>
        <w:t xml:space="preserve">by the </w:t>
      </w:r>
      <w:r w:rsidRPr="0073612B">
        <w:rPr>
          <w:rFonts w:ascii="Georgia" w:hAnsi="Georgia" w:cs="Arial"/>
          <w:b/>
        </w:rPr>
        <w:t>Insurer</w:t>
      </w:r>
      <w:r w:rsidRPr="0073612B">
        <w:rPr>
          <w:rFonts w:ascii="Georgia" w:hAnsi="Georgia" w:cs="Arial"/>
        </w:rPr>
        <w:t xml:space="preserve"> giving to the </w:t>
      </w:r>
      <w:r w:rsidRPr="0073612B">
        <w:rPr>
          <w:rFonts w:ascii="Georgia" w:hAnsi="Georgia" w:cs="Arial"/>
          <w:b/>
        </w:rPr>
        <w:t>insured person</w:t>
      </w:r>
      <w:r w:rsidRPr="0073612B">
        <w:rPr>
          <w:rFonts w:ascii="Georgia" w:hAnsi="Georgia" w:cs="Arial"/>
        </w:rPr>
        <w:t xml:space="preserve"> 15 days' notice of termination by registered mail or 5 days' written notice of termination personally delivered, or</w:t>
      </w:r>
    </w:p>
    <w:p w14:paraId="3EF5D85A" w14:textId="2817ED13" w:rsidR="0073612B" w:rsidRPr="00AC5797" w:rsidRDefault="0073612B" w:rsidP="008D7636">
      <w:pPr>
        <w:pStyle w:val="ListParagraph"/>
        <w:numPr>
          <w:ilvl w:val="3"/>
          <w:numId w:val="5"/>
        </w:numPr>
        <w:ind w:left="1417" w:hanging="425"/>
        <w:contextualSpacing w:val="0"/>
        <w:rPr>
          <w:rFonts w:ascii="Georgia" w:hAnsi="Georgia" w:cs="Arial"/>
        </w:rPr>
      </w:pPr>
      <w:r w:rsidRPr="0073612B">
        <w:rPr>
          <w:rFonts w:ascii="Georgia" w:hAnsi="Georgia" w:cs="Arial"/>
        </w:rPr>
        <w:t xml:space="preserve">by the </w:t>
      </w:r>
      <w:r w:rsidRPr="0073612B">
        <w:rPr>
          <w:rFonts w:ascii="Georgia" w:hAnsi="Georgia" w:cs="Arial"/>
          <w:b/>
        </w:rPr>
        <w:t>insured person</w:t>
      </w:r>
      <w:r w:rsidRPr="0073612B">
        <w:rPr>
          <w:rFonts w:ascii="Georgia" w:hAnsi="Georgia" w:cs="Arial"/>
        </w:rPr>
        <w:t xml:space="preserve"> at any time on request.</w:t>
      </w:r>
    </w:p>
    <w:p w14:paraId="7879C311" w14:textId="4CF35DD8" w:rsidR="0073612B" w:rsidRPr="0073612B" w:rsidRDefault="0073612B" w:rsidP="007731B1">
      <w:pPr>
        <w:pStyle w:val="ListParagraph"/>
        <w:numPr>
          <w:ilvl w:val="2"/>
          <w:numId w:val="5"/>
        </w:numPr>
        <w:ind w:left="709" w:hanging="357"/>
        <w:contextualSpacing w:val="0"/>
        <w:rPr>
          <w:rFonts w:ascii="Georgia" w:hAnsi="Georgia" w:cs="Arial"/>
        </w:rPr>
      </w:pPr>
      <w:r w:rsidRPr="0073612B">
        <w:rPr>
          <w:rFonts w:ascii="Georgia" w:hAnsi="Georgia" w:cs="Arial"/>
        </w:rPr>
        <w:t xml:space="preserve"> If the contract is terminated by the </w:t>
      </w:r>
      <w:r w:rsidRPr="0073612B">
        <w:rPr>
          <w:rFonts w:ascii="Georgia" w:hAnsi="Georgia" w:cs="Arial"/>
          <w:b/>
        </w:rPr>
        <w:t>Insurer</w:t>
      </w:r>
      <w:r w:rsidRPr="0073612B">
        <w:rPr>
          <w:rFonts w:ascii="Georgia" w:hAnsi="Georgia" w:cs="Arial"/>
        </w:rPr>
        <w:t>,</w:t>
      </w:r>
    </w:p>
    <w:p w14:paraId="723D633A" w14:textId="2ADEC619" w:rsidR="0073612B" w:rsidRPr="0073612B" w:rsidRDefault="0073612B" w:rsidP="008D7636">
      <w:pPr>
        <w:pStyle w:val="ListParagraph"/>
        <w:numPr>
          <w:ilvl w:val="2"/>
          <w:numId w:val="48"/>
        </w:numPr>
        <w:ind w:left="1417" w:hanging="425"/>
        <w:contextualSpacing w:val="0"/>
        <w:rPr>
          <w:rFonts w:ascii="Georgia" w:hAnsi="Georgia" w:cs="Arial"/>
        </w:rPr>
      </w:pPr>
      <w:r w:rsidRPr="0073612B">
        <w:rPr>
          <w:rFonts w:ascii="Georgia" w:hAnsi="Georgia" w:cs="Arial"/>
        </w:rPr>
        <w:t xml:space="preserve">the </w:t>
      </w:r>
      <w:r w:rsidRPr="0073612B">
        <w:rPr>
          <w:rFonts w:ascii="Georgia" w:hAnsi="Georgia" w:cs="Arial"/>
          <w:b/>
        </w:rPr>
        <w:t>Insurer</w:t>
      </w:r>
      <w:r w:rsidRPr="0073612B">
        <w:rPr>
          <w:rFonts w:ascii="Georgia" w:hAnsi="Georgia" w:cs="Arial"/>
        </w:rPr>
        <w:t xml:space="preserve"> must refund the excess of premium actually paid by the </w:t>
      </w:r>
      <w:r w:rsidRPr="0073612B">
        <w:rPr>
          <w:rFonts w:ascii="Georgia" w:hAnsi="Georgia" w:cs="Arial"/>
          <w:b/>
        </w:rPr>
        <w:t>insured person</w:t>
      </w:r>
      <w:r w:rsidRPr="0073612B">
        <w:rPr>
          <w:rFonts w:ascii="Georgia" w:hAnsi="Georgia" w:cs="Arial"/>
        </w:rPr>
        <w:t xml:space="preserve"> over the prorated premium for the expired time, but in no event may the prorated premium for the expired time be less than any minimum retained premium specified in the contract, and</w:t>
      </w:r>
    </w:p>
    <w:p w14:paraId="083B3D34" w14:textId="27EFA360" w:rsidR="0073612B" w:rsidRPr="00AC5797" w:rsidRDefault="0073612B" w:rsidP="008D7636">
      <w:pPr>
        <w:pStyle w:val="ListParagraph"/>
        <w:numPr>
          <w:ilvl w:val="2"/>
          <w:numId w:val="48"/>
        </w:numPr>
        <w:ind w:left="1417" w:hanging="425"/>
        <w:contextualSpacing w:val="0"/>
        <w:rPr>
          <w:rFonts w:ascii="Georgia" w:hAnsi="Georgia" w:cs="Arial"/>
        </w:rPr>
      </w:pPr>
      <w:r w:rsidRPr="0073612B">
        <w:rPr>
          <w:rFonts w:ascii="Georgia" w:hAnsi="Georgia" w:cs="Arial"/>
        </w:rPr>
        <w:t>the refund must accompany the notice unless the premium is subject to adjustment or determination as to amount, in which case the refund must be made as soon as practicable.</w:t>
      </w:r>
    </w:p>
    <w:p w14:paraId="305F833F" w14:textId="5CB79C26" w:rsidR="0073612B" w:rsidRPr="00AC5797" w:rsidRDefault="0073612B" w:rsidP="007731B1">
      <w:pPr>
        <w:pStyle w:val="ListParagraph"/>
        <w:numPr>
          <w:ilvl w:val="2"/>
          <w:numId w:val="5"/>
        </w:numPr>
        <w:ind w:left="777" w:hanging="425"/>
        <w:contextualSpacing w:val="0"/>
        <w:rPr>
          <w:rFonts w:ascii="Georgia" w:hAnsi="Georgia" w:cs="Arial"/>
        </w:rPr>
      </w:pPr>
      <w:r w:rsidRPr="0073612B">
        <w:rPr>
          <w:rFonts w:ascii="Georgia" w:hAnsi="Georgia" w:cs="Arial"/>
        </w:rPr>
        <w:t xml:space="preserve">If the contract is terminated by the </w:t>
      </w:r>
      <w:r w:rsidRPr="0073612B">
        <w:rPr>
          <w:rFonts w:ascii="Georgia" w:hAnsi="Georgia" w:cs="Arial"/>
          <w:b/>
        </w:rPr>
        <w:t>insured person</w:t>
      </w:r>
      <w:r w:rsidRPr="0073612B">
        <w:rPr>
          <w:rFonts w:ascii="Georgia" w:hAnsi="Georgia" w:cs="Arial"/>
        </w:rPr>
        <w:t xml:space="preserve">, the </w:t>
      </w:r>
      <w:r w:rsidRPr="0073612B">
        <w:rPr>
          <w:rFonts w:ascii="Georgia" w:hAnsi="Georgia" w:cs="Arial"/>
          <w:b/>
        </w:rPr>
        <w:t>Insurer</w:t>
      </w:r>
      <w:r w:rsidRPr="0073612B">
        <w:rPr>
          <w:rFonts w:ascii="Georgia" w:hAnsi="Georgia" w:cs="Arial"/>
        </w:rPr>
        <w:t xml:space="preserve"> must refund as soon as practicable the excess of premium actually paid by the </w:t>
      </w:r>
      <w:r w:rsidRPr="0073612B">
        <w:rPr>
          <w:rFonts w:ascii="Georgia" w:hAnsi="Georgia" w:cs="Arial"/>
          <w:b/>
        </w:rPr>
        <w:t>insured person</w:t>
      </w:r>
      <w:r w:rsidRPr="0073612B">
        <w:rPr>
          <w:rFonts w:ascii="Georgia" w:hAnsi="Georgia" w:cs="Arial"/>
        </w:rPr>
        <w:t xml:space="preserve"> over the short rate premium for the expired time specified in the contract, but in no event may the short rate premium for the expired time be less than any minimum retained premium specified in the contract</w:t>
      </w:r>
    </w:p>
    <w:p w14:paraId="1B039266" w14:textId="08450EC4" w:rsidR="0073612B" w:rsidRPr="008B5B13" w:rsidRDefault="0073612B" w:rsidP="008D7636">
      <w:pPr>
        <w:pStyle w:val="ListParagraph"/>
        <w:numPr>
          <w:ilvl w:val="2"/>
          <w:numId w:val="5"/>
        </w:numPr>
        <w:spacing w:after="240"/>
        <w:ind w:left="777" w:hanging="425"/>
        <w:contextualSpacing w:val="0"/>
        <w:rPr>
          <w:rFonts w:ascii="Georgia" w:hAnsi="Georgia" w:cs="Arial"/>
        </w:rPr>
      </w:pPr>
      <w:r w:rsidRPr="0073612B">
        <w:rPr>
          <w:rFonts w:ascii="Georgia" w:hAnsi="Georgia" w:cs="Arial"/>
        </w:rPr>
        <w:t xml:space="preserve">The 15 day period referred to in subparagraph (1) (a) of this condition starts to run on the day the registered letter or notification of it is delivered to the </w:t>
      </w:r>
      <w:r w:rsidRPr="0073612B">
        <w:rPr>
          <w:rFonts w:ascii="Georgia" w:hAnsi="Georgia" w:cs="Arial"/>
          <w:b/>
        </w:rPr>
        <w:t>insured person’s</w:t>
      </w:r>
      <w:r w:rsidRPr="0073612B">
        <w:rPr>
          <w:rFonts w:ascii="Georgia" w:hAnsi="Georgia" w:cs="Arial"/>
        </w:rPr>
        <w:t xml:space="preserve"> postal address</w:t>
      </w:r>
    </w:p>
    <w:p w14:paraId="74D42D0C" w14:textId="77777777" w:rsidR="00AC5797" w:rsidRPr="00AC5797" w:rsidRDefault="00AC5797" w:rsidP="007731B1">
      <w:pPr>
        <w:pStyle w:val="ListParagraph"/>
        <w:numPr>
          <w:ilvl w:val="0"/>
          <w:numId w:val="40"/>
        </w:numPr>
        <w:ind w:left="357" w:hanging="357"/>
        <w:contextualSpacing w:val="0"/>
        <w:rPr>
          <w:rFonts w:ascii="Georgia" w:hAnsi="Georgia" w:cs="Arial"/>
          <w:b/>
          <w:sz w:val="24"/>
          <w:szCs w:val="24"/>
        </w:rPr>
      </w:pPr>
      <w:r w:rsidRPr="00AC5797">
        <w:rPr>
          <w:rFonts w:ascii="Georgia" w:hAnsi="Georgia" w:cs="Arial"/>
          <w:b/>
          <w:sz w:val="24"/>
          <w:szCs w:val="24"/>
        </w:rPr>
        <w:t>Fraud</w:t>
      </w:r>
    </w:p>
    <w:p w14:paraId="107346EA" w14:textId="7E4416AE" w:rsidR="00AC5797" w:rsidRPr="00AC5797" w:rsidRDefault="00AC5797" w:rsidP="00BF0D63">
      <w:pPr>
        <w:pStyle w:val="ListParagraph"/>
        <w:spacing w:after="240"/>
        <w:ind w:left="357"/>
        <w:contextualSpacing w:val="0"/>
        <w:rPr>
          <w:rFonts w:ascii="Georgia" w:hAnsi="Georgia" w:cs="Arial"/>
        </w:rPr>
      </w:pPr>
      <w:r w:rsidRPr="00AC5797">
        <w:rPr>
          <w:rFonts w:ascii="Georgia" w:hAnsi="Georgia" w:cs="Arial"/>
        </w:rPr>
        <w:t>Any fraud or wilfully false statement in a statutory declaration in relation to the particulars required under Statutory Condition 6 invalidates the claim of the person who made the declaration.</w:t>
      </w:r>
    </w:p>
    <w:p w14:paraId="31742F43" w14:textId="77777777" w:rsidR="00AC5797" w:rsidRPr="00AC5797" w:rsidRDefault="00AC5797" w:rsidP="007731B1">
      <w:pPr>
        <w:pStyle w:val="ListParagraph"/>
        <w:numPr>
          <w:ilvl w:val="0"/>
          <w:numId w:val="40"/>
        </w:numPr>
        <w:ind w:left="357" w:hanging="357"/>
        <w:contextualSpacing w:val="0"/>
        <w:rPr>
          <w:rFonts w:ascii="Georgia" w:hAnsi="Georgia" w:cs="Arial"/>
          <w:b/>
          <w:sz w:val="24"/>
          <w:szCs w:val="24"/>
        </w:rPr>
      </w:pPr>
      <w:r w:rsidRPr="00AC5797">
        <w:rPr>
          <w:rFonts w:ascii="Georgia" w:hAnsi="Georgia" w:cs="Arial"/>
          <w:sz w:val="24"/>
          <w:szCs w:val="24"/>
        </w:rPr>
        <w:t xml:space="preserve"> </w:t>
      </w:r>
      <w:r w:rsidRPr="00AC5797">
        <w:rPr>
          <w:rFonts w:ascii="Georgia" w:hAnsi="Georgia" w:cs="Arial"/>
          <w:b/>
          <w:sz w:val="24"/>
          <w:szCs w:val="24"/>
        </w:rPr>
        <w:t>Notice</w:t>
      </w:r>
    </w:p>
    <w:p w14:paraId="0405F2F0" w14:textId="7044C699" w:rsidR="00AC5797" w:rsidRPr="00AC5797" w:rsidRDefault="00AC5797" w:rsidP="008D7636">
      <w:pPr>
        <w:pStyle w:val="ListParagraph"/>
        <w:numPr>
          <w:ilvl w:val="0"/>
          <w:numId w:val="43"/>
        </w:numPr>
        <w:ind w:left="782" w:hanging="425"/>
        <w:contextualSpacing w:val="0"/>
        <w:rPr>
          <w:rFonts w:ascii="Georgia" w:hAnsi="Georgia" w:cs="Arial"/>
        </w:rPr>
      </w:pPr>
      <w:r w:rsidRPr="00AC5797">
        <w:rPr>
          <w:rFonts w:ascii="Georgia" w:hAnsi="Georgia" w:cs="Arial"/>
        </w:rPr>
        <w:t xml:space="preserve">Written notice to the </w:t>
      </w:r>
      <w:r w:rsidRPr="00AC5797">
        <w:rPr>
          <w:rFonts w:ascii="Georgia" w:hAnsi="Georgia" w:cs="Arial"/>
          <w:b/>
        </w:rPr>
        <w:t>Insurer</w:t>
      </w:r>
      <w:r w:rsidRPr="00AC5797">
        <w:rPr>
          <w:rFonts w:ascii="Georgia" w:hAnsi="Georgia" w:cs="Arial"/>
        </w:rPr>
        <w:t xml:space="preserve"> may be delivered at, or sent by registered mail to, the chief agency or head office of the </w:t>
      </w:r>
      <w:r w:rsidRPr="00AC5797">
        <w:rPr>
          <w:rFonts w:ascii="Georgia" w:hAnsi="Georgia" w:cs="Arial"/>
          <w:b/>
        </w:rPr>
        <w:t>Insurer</w:t>
      </w:r>
      <w:r w:rsidRPr="00AC5797">
        <w:rPr>
          <w:rFonts w:ascii="Georgia" w:hAnsi="Georgia" w:cs="Arial"/>
        </w:rPr>
        <w:t xml:space="preserve"> in the province.</w:t>
      </w:r>
    </w:p>
    <w:p w14:paraId="73459F4D" w14:textId="46AFA6E4" w:rsidR="008B5B13" w:rsidRDefault="00AC5797" w:rsidP="008D7636">
      <w:pPr>
        <w:pStyle w:val="ListParagraph"/>
        <w:numPr>
          <w:ilvl w:val="0"/>
          <w:numId w:val="43"/>
        </w:numPr>
        <w:ind w:left="782" w:hanging="425"/>
        <w:contextualSpacing w:val="0"/>
        <w:rPr>
          <w:rFonts w:ascii="Georgia" w:hAnsi="Georgia" w:cs="Arial"/>
          <w:b/>
        </w:rPr>
      </w:pPr>
      <w:r w:rsidRPr="00AC5797">
        <w:rPr>
          <w:rFonts w:ascii="Georgia" w:hAnsi="Georgia" w:cs="Arial"/>
        </w:rPr>
        <w:t xml:space="preserve">Written notice to the </w:t>
      </w:r>
      <w:r w:rsidRPr="00AC5797">
        <w:rPr>
          <w:rFonts w:ascii="Georgia" w:hAnsi="Georgia" w:cs="Arial"/>
          <w:b/>
        </w:rPr>
        <w:t>insured person</w:t>
      </w:r>
      <w:r w:rsidRPr="00AC5797">
        <w:rPr>
          <w:rFonts w:ascii="Georgia" w:hAnsi="Georgia" w:cs="Arial"/>
        </w:rPr>
        <w:t xml:space="preserve"> may be personally delivered at, or sent by registered mail addressed to, the </w:t>
      </w:r>
      <w:r w:rsidRPr="00AC5797">
        <w:rPr>
          <w:rFonts w:ascii="Georgia" w:hAnsi="Georgia" w:cs="Arial"/>
          <w:b/>
        </w:rPr>
        <w:t>insured person’s</w:t>
      </w:r>
      <w:r w:rsidRPr="00AC5797">
        <w:rPr>
          <w:rFonts w:ascii="Georgia" w:hAnsi="Georgia" w:cs="Arial"/>
        </w:rPr>
        <w:t xml:space="preserve"> last known address as provided to the </w:t>
      </w:r>
      <w:r w:rsidRPr="00AC5797">
        <w:rPr>
          <w:rFonts w:ascii="Georgia" w:hAnsi="Georgia" w:cs="Arial"/>
          <w:b/>
        </w:rPr>
        <w:t>Insurer</w:t>
      </w:r>
      <w:r w:rsidRPr="00AC5797">
        <w:rPr>
          <w:rFonts w:ascii="Georgia" w:hAnsi="Georgia" w:cs="Arial"/>
        </w:rPr>
        <w:t xml:space="preserve"> by the </w:t>
      </w:r>
      <w:r w:rsidRPr="00AC5797">
        <w:rPr>
          <w:rFonts w:ascii="Georgia" w:hAnsi="Georgia" w:cs="Arial"/>
          <w:b/>
        </w:rPr>
        <w:t>insured person.</w:t>
      </w:r>
    </w:p>
    <w:p w14:paraId="63E9A283" w14:textId="542415F2" w:rsidR="00AC5797" w:rsidRPr="008B5B13" w:rsidRDefault="008B5B13" w:rsidP="008B5B13">
      <w:pPr>
        <w:rPr>
          <w:rFonts w:ascii="Georgia" w:hAnsi="Georgia" w:cs="Arial"/>
          <w:b/>
        </w:rPr>
      </w:pPr>
      <w:r>
        <w:rPr>
          <w:rFonts w:ascii="Georgia" w:hAnsi="Georgia" w:cs="Arial"/>
          <w:b/>
        </w:rPr>
        <w:br w:type="page"/>
      </w:r>
    </w:p>
    <w:p w14:paraId="33D050D9" w14:textId="431C2102" w:rsidR="0073612B" w:rsidRPr="001A791A" w:rsidRDefault="00AC5797" w:rsidP="001A791A">
      <w:pPr>
        <w:pStyle w:val="Heading1"/>
        <w:spacing w:before="0" w:after="120"/>
        <w:rPr>
          <w:rFonts w:ascii="Georgia" w:hAnsi="Georgia"/>
          <w:color w:val="auto"/>
          <w:sz w:val="32"/>
          <w:szCs w:val="32"/>
        </w:rPr>
      </w:pPr>
      <w:bookmarkStart w:id="29" w:name="_Toc139375493"/>
      <w:r w:rsidRPr="001A791A">
        <w:rPr>
          <w:rFonts w:ascii="Georgia" w:hAnsi="Georgia"/>
          <w:color w:val="auto"/>
          <w:sz w:val="32"/>
          <w:szCs w:val="32"/>
        </w:rPr>
        <w:lastRenderedPageBreak/>
        <w:t>Privacy Policy</w:t>
      </w:r>
      <w:bookmarkEnd w:id="29"/>
    </w:p>
    <w:p w14:paraId="54879013" w14:textId="02639348" w:rsidR="00FA32CF" w:rsidRPr="00861FC3" w:rsidRDefault="00861FC3" w:rsidP="00861FC3">
      <w:pPr>
        <w:rPr>
          <w:rFonts w:ascii="Georgia" w:hAnsi="Georgia" w:cs="Calibri"/>
        </w:rPr>
      </w:pPr>
      <w:r>
        <w:rPr>
          <w:rFonts w:ascii="Georgia" w:hAnsi="Georgia" w:cs="Calibri"/>
        </w:rPr>
        <w:t>ARAG and HDI</w:t>
      </w:r>
      <w:r w:rsidR="00FA32CF" w:rsidRPr="00861FC3">
        <w:rPr>
          <w:rFonts w:ascii="Georgia" w:hAnsi="Georgia" w:cs="Calibri"/>
        </w:rPr>
        <w:t xml:space="preserve"> value you as a customer and we </w:t>
      </w:r>
      <w:r w:rsidR="004A44F6">
        <w:rPr>
          <w:rFonts w:ascii="Georgia" w:hAnsi="Georgia" w:cs="Calibri"/>
        </w:rPr>
        <w:t>thank you for</w:t>
      </w:r>
      <w:r w:rsidR="00FA32CF" w:rsidRPr="00861FC3">
        <w:rPr>
          <w:rFonts w:ascii="Georgia" w:hAnsi="Georgia" w:cs="Calibri"/>
        </w:rPr>
        <w:t xml:space="preserve"> choo</w:t>
      </w:r>
      <w:r>
        <w:rPr>
          <w:rFonts w:ascii="Georgia" w:hAnsi="Georgia" w:cs="Calibri"/>
        </w:rPr>
        <w:t>sing us</w:t>
      </w:r>
      <w:r w:rsidR="00FA32CF" w:rsidRPr="00861FC3">
        <w:rPr>
          <w:rFonts w:ascii="Georgia" w:hAnsi="Georgia" w:cs="Calibri"/>
        </w:rPr>
        <w:t xml:space="preserve">. As a policyholder, you trust us with your personal information. By purchasing insurance from us you have provided us with your consent to the collection, use and disclosure of your personal information, including information that </w:t>
      </w:r>
      <w:r>
        <w:rPr>
          <w:rFonts w:ascii="Georgia" w:hAnsi="Georgia" w:cs="Calibri"/>
        </w:rPr>
        <w:t xml:space="preserve">has been previously collected. </w:t>
      </w:r>
    </w:p>
    <w:p w14:paraId="274E2D1A" w14:textId="7C9353FB" w:rsidR="00FA32CF" w:rsidRPr="004A44F6" w:rsidRDefault="00FA32CF" w:rsidP="004A44F6">
      <w:pPr>
        <w:rPr>
          <w:rFonts w:ascii="Georgia" w:hAnsi="Georgia" w:cs="Calibri"/>
        </w:rPr>
      </w:pPr>
      <w:r w:rsidRPr="004A44F6">
        <w:rPr>
          <w:rFonts w:ascii="Georgia" w:hAnsi="Georgia" w:cs="Calibri"/>
        </w:rPr>
        <w:t xml:space="preserve">Your personal information may be </w:t>
      </w:r>
      <w:r w:rsidR="00D32B54">
        <w:rPr>
          <w:rFonts w:ascii="Georgia" w:hAnsi="Georgia" w:cs="Calibri"/>
        </w:rPr>
        <w:t xml:space="preserve">collected, </w:t>
      </w:r>
      <w:r w:rsidRPr="004A44F6">
        <w:rPr>
          <w:rFonts w:ascii="Georgia" w:hAnsi="Georgia" w:cs="Calibri"/>
        </w:rPr>
        <w:t>used or disclosed in certain</w:t>
      </w:r>
      <w:r w:rsidR="00861FC3" w:rsidRPr="004A44F6">
        <w:rPr>
          <w:rFonts w:ascii="Georgia" w:hAnsi="Georgia" w:cs="Calibri"/>
        </w:rPr>
        <w:t xml:space="preserve"> circumstances, which include</w:t>
      </w:r>
      <w:r w:rsidR="00EB326D">
        <w:rPr>
          <w:rFonts w:ascii="Georgia" w:hAnsi="Georgia" w:cs="Calibri"/>
        </w:rPr>
        <w:t>, but is not limited to</w:t>
      </w:r>
      <w:r w:rsidR="00861FC3" w:rsidRPr="004A44F6">
        <w:rPr>
          <w:rFonts w:ascii="Georgia" w:hAnsi="Georgia" w:cs="Calibri"/>
        </w:rPr>
        <w:t xml:space="preserve">: </w:t>
      </w:r>
    </w:p>
    <w:p w14:paraId="7D25173B" w14:textId="4AA0F5C9"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For the purposes of communicating with you; </w:t>
      </w:r>
    </w:p>
    <w:p w14:paraId="12F93C01" w14:textId="1C01F6B7"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Assessing your application for insurance and underwriting your policies; </w:t>
      </w:r>
    </w:p>
    <w:p w14:paraId="7E7FB8B8" w14:textId="35B89C24"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Evaluating</w:t>
      </w:r>
      <w:r w:rsidR="00D32B54">
        <w:rPr>
          <w:rFonts w:ascii="Georgia" w:hAnsi="Georgia" w:cs="Calibri"/>
        </w:rPr>
        <w:t>, investigating and settling</w:t>
      </w:r>
      <w:r w:rsidRPr="00861FC3">
        <w:rPr>
          <w:rFonts w:ascii="Georgia" w:hAnsi="Georgia" w:cs="Calibri"/>
        </w:rPr>
        <w:t xml:space="preserve"> claims; </w:t>
      </w:r>
    </w:p>
    <w:p w14:paraId="04DE5A31" w14:textId="55C0EA2C"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Detecting</w:t>
      </w:r>
      <w:r w:rsidR="00EB326D">
        <w:rPr>
          <w:rFonts w:ascii="Georgia" w:hAnsi="Georgia" w:cs="Calibri"/>
        </w:rPr>
        <w:t>,</w:t>
      </w:r>
      <w:r w:rsidRPr="00861FC3">
        <w:rPr>
          <w:rFonts w:ascii="Georgia" w:hAnsi="Georgia" w:cs="Calibri"/>
        </w:rPr>
        <w:t xml:space="preserve"> preventing</w:t>
      </w:r>
      <w:r w:rsidR="00EB326D">
        <w:rPr>
          <w:rFonts w:ascii="Georgia" w:hAnsi="Georgia" w:cs="Calibri"/>
        </w:rPr>
        <w:t xml:space="preserve"> and suppressing</w:t>
      </w:r>
      <w:r w:rsidRPr="00861FC3">
        <w:rPr>
          <w:rFonts w:ascii="Georgia" w:hAnsi="Georgia" w:cs="Calibri"/>
        </w:rPr>
        <w:t xml:space="preserve"> fraud; </w:t>
      </w:r>
    </w:p>
    <w:p w14:paraId="6136BA47" w14:textId="2339D462"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Analyzing business data and results; </w:t>
      </w:r>
    </w:p>
    <w:p w14:paraId="0B9523A4" w14:textId="7C9579CE"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Disclosing information to an approved investigative body; </w:t>
      </w:r>
    </w:p>
    <w:p w14:paraId="738508FE" w14:textId="0D6EDB9C"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Disclosing information as it relates to a breach of an insurance policy or other agreement; </w:t>
      </w:r>
    </w:p>
    <w:p w14:paraId="51B6DDE0" w14:textId="70EBA83D"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When we believe that the information relates to the contravention of any applicable law; </w:t>
      </w:r>
    </w:p>
    <w:p w14:paraId="6F6ABFE6" w14:textId="1BA231AF"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When legal, medical or security reasons may make it impossible or impractical to seek consent; </w:t>
      </w:r>
    </w:p>
    <w:p w14:paraId="6D50DF7A" w14:textId="490B7DDD" w:rsidR="00FA32CF" w:rsidRPr="00861FC3" w:rsidRDefault="00FA32CF" w:rsidP="00D90D4F">
      <w:pPr>
        <w:pStyle w:val="ListParagraph"/>
        <w:numPr>
          <w:ilvl w:val="0"/>
          <w:numId w:val="11"/>
        </w:numPr>
        <w:ind w:left="714" w:hanging="357"/>
        <w:rPr>
          <w:rFonts w:ascii="Georgia" w:hAnsi="Georgia" w:cs="Calibri"/>
        </w:rPr>
      </w:pPr>
      <w:r w:rsidRPr="00861FC3">
        <w:rPr>
          <w:rFonts w:ascii="Georgia" w:hAnsi="Georgia" w:cs="Calibri"/>
        </w:rPr>
        <w:t xml:space="preserve">For compliance with </w:t>
      </w:r>
      <w:r w:rsidR="00EB326D">
        <w:rPr>
          <w:rFonts w:ascii="Georgia" w:hAnsi="Georgia" w:cs="Calibri"/>
        </w:rPr>
        <w:t xml:space="preserve">laws and regulations including </w:t>
      </w:r>
      <w:r w:rsidRPr="00861FC3">
        <w:rPr>
          <w:rFonts w:ascii="Georgia" w:hAnsi="Georgia" w:cs="Calibri"/>
        </w:rPr>
        <w:t xml:space="preserve">summons to witness, search warrants or other judicial or governmental order(s); </w:t>
      </w:r>
    </w:p>
    <w:p w14:paraId="10DE343C" w14:textId="49A5B8DC" w:rsidR="00861FC3" w:rsidRDefault="00EB326D" w:rsidP="00861FC3">
      <w:pPr>
        <w:rPr>
          <w:rFonts w:ascii="Georgia" w:hAnsi="Georgia" w:cs="Calibri"/>
        </w:rPr>
      </w:pPr>
      <w:r>
        <w:rPr>
          <w:rFonts w:ascii="Georgia" w:hAnsi="Georgia" w:cs="Calibri"/>
        </w:rPr>
        <w:t>Please be reminded that</w:t>
      </w:r>
      <w:r w:rsidR="00FA32CF" w:rsidRPr="00861FC3">
        <w:rPr>
          <w:rFonts w:ascii="Georgia" w:hAnsi="Georgia" w:cs="Calibri"/>
        </w:rPr>
        <w:t xml:space="preserve"> your personal information will always be used or disclosed in accordance with applicable Canadian privacy laws. </w:t>
      </w:r>
    </w:p>
    <w:p w14:paraId="45772865" w14:textId="14C29C9F" w:rsidR="00FA32CF" w:rsidRPr="00861FC3" w:rsidRDefault="00861FC3" w:rsidP="00861FC3">
      <w:pPr>
        <w:rPr>
          <w:rFonts w:ascii="Georgia" w:hAnsi="Georgia" w:cs="Calibri"/>
        </w:rPr>
      </w:pPr>
      <w:r>
        <w:rPr>
          <w:rFonts w:ascii="Georgia" w:hAnsi="Georgia" w:cs="Calibri"/>
        </w:rPr>
        <w:t>ARAG, HDI</w:t>
      </w:r>
      <w:r w:rsidR="00FA32CF" w:rsidRPr="00861FC3">
        <w:rPr>
          <w:rFonts w:ascii="Georgia" w:hAnsi="Georgia" w:cs="Calibri"/>
        </w:rPr>
        <w:t xml:space="preserve"> and its employees, agents, independent brokers and suppliers understand the importance of keeping your personal information protected and confidential. Information will be used only f</w:t>
      </w:r>
      <w:r>
        <w:rPr>
          <w:rFonts w:ascii="Georgia" w:hAnsi="Georgia" w:cs="Calibri"/>
        </w:rPr>
        <w:t>or the purposes intended. ARAG</w:t>
      </w:r>
      <w:r w:rsidR="00FA32CF" w:rsidRPr="00861FC3">
        <w:rPr>
          <w:rFonts w:ascii="Georgia" w:hAnsi="Georgia" w:cs="Calibri"/>
        </w:rPr>
        <w:t xml:space="preserve"> and </w:t>
      </w:r>
      <w:r>
        <w:rPr>
          <w:rFonts w:ascii="Georgia" w:hAnsi="Georgia" w:cs="Calibri"/>
        </w:rPr>
        <w:t>HDI</w:t>
      </w:r>
      <w:r w:rsidR="00FA32CF" w:rsidRPr="00861FC3">
        <w:rPr>
          <w:rFonts w:ascii="Georgia" w:hAnsi="Georgia" w:cs="Calibri"/>
        </w:rPr>
        <w:t xml:space="preserve"> have also established physical and systems safeguards, along with proper processes, to protect customer information from unauthorized access or use. </w:t>
      </w:r>
    </w:p>
    <w:p w14:paraId="4A4FF7A6" w14:textId="77777777" w:rsidR="008D7636" w:rsidRDefault="00861FC3" w:rsidP="00755EBF">
      <w:pPr>
        <w:rPr>
          <w:rFonts w:ascii="Georgia" w:hAnsi="Georgia" w:cs="Calibri"/>
        </w:rPr>
      </w:pPr>
      <w:r>
        <w:rPr>
          <w:rFonts w:ascii="Georgia" w:hAnsi="Georgia" w:cs="Calibri"/>
        </w:rPr>
        <w:t>Fo</w:t>
      </w:r>
      <w:r w:rsidR="00FA32CF" w:rsidRPr="00861FC3">
        <w:rPr>
          <w:rFonts w:ascii="Georgia" w:hAnsi="Georgia" w:cs="Calibri"/>
        </w:rPr>
        <w:t xml:space="preserve">r further information </w:t>
      </w:r>
      <w:r>
        <w:rPr>
          <w:rFonts w:ascii="Georgia" w:hAnsi="Georgia" w:cs="Calibri"/>
        </w:rPr>
        <w:t xml:space="preserve">regarding </w:t>
      </w:r>
      <w:r w:rsidR="00A65877" w:rsidRPr="00861FC3">
        <w:rPr>
          <w:rFonts w:ascii="Georgia" w:hAnsi="Georgia" w:cs="Calibri"/>
        </w:rPr>
        <w:t xml:space="preserve">HDI Global Specialty SE’s </w:t>
      </w:r>
      <w:r w:rsidR="00982103">
        <w:rPr>
          <w:rFonts w:ascii="Georgia" w:hAnsi="Georgia" w:cs="Calibri"/>
        </w:rPr>
        <w:t>privacy policy</w:t>
      </w:r>
      <w:r w:rsidR="00A65877" w:rsidRPr="00861FC3">
        <w:rPr>
          <w:rFonts w:ascii="Georgia" w:hAnsi="Georgia" w:cs="Calibri"/>
        </w:rPr>
        <w:t xml:space="preserve"> on how it may collect and deal with your data</w:t>
      </w:r>
      <w:r>
        <w:rPr>
          <w:rFonts w:ascii="Georgia" w:hAnsi="Georgia" w:cs="Calibri"/>
        </w:rPr>
        <w:t>, please visit:</w:t>
      </w:r>
      <w:r w:rsidR="00A65877" w:rsidRPr="00861FC3">
        <w:rPr>
          <w:rFonts w:ascii="Georgia" w:hAnsi="Georgia" w:cs="Calibri"/>
        </w:rPr>
        <w:t xml:space="preserve"> </w:t>
      </w:r>
    </w:p>
    <w:p w14:paraId="37E8D581" w14:textId="11A74B4D" w:rsidR="00A962F6" w:rsidRPr="008D7636" w:rsidRDefault="005A23BC" w:rsidP="008D7636">
      <w:pPr>
        <w:pStyle w:val="ListParagraph"/>
        <w:numPr>
          <w:ilvl w:val="0"/>
          <w:numId w:val="51"/>
        </w:numPr>
        <w:spacing w:after="240"/>
        <w:rPr>
          <w:rFonts w:ascii="Georgia" w:hAnsi="Georgia" w:cs="Calibri"/>
          <w:color w:val="000000" w:themeColor="text1"/>
        </w:rPr>
      </w:pPr>
      <w:hyperlink r:id="rId19" w:history="1">
        <w:r w:rsidR="008D7636" w:rsidRPr="008D7636">
          <w:rPr>
            <w:rStyle w:val="Hyperlink"/>
            <w:rFonts w:ascii="Georgia" w:hAnsi="Georgia" w:cs="Calibri"/>
            <w:color w:val="000000" w:themeColor="text1"/>
          </w:rPr>
          <w:t>www.hdi-specialty.com/downloads/International/privacy/Fachinfo_Specialty_Privacy-Policy_Canada_EN_201210.pdf</w:t>
        </w:r>
      </w:hyperlink>
    </w:p>
    <w:p w14:paraId="0ECE030B" w14:textId="77777777" w:rsidR="008D7636" w:rsidRDefault="008D7636" w:rsidP="00861FC3">
      <w:pPr>
        <w:spacing w:after="240"/>
        <w:rPr>
          <w:rFonts w:ascii="Georgia" w:hAnsi="Georgia" w:cs="Calibri"/>
        </w:rPr>
      </w:pPr>
    </w:p>
    <w:p w14:paraId="10578275" w14:textId="77777777" w:rsidR="008D7636" w:rsidRDefault="008D7636" w:rsidP="00861FC3">
      <w:pPr>
        <w:spacing w:after="240"/>
        <w:rPr>
          <w:rFonts w:ascii="Georgia" w:hAnsi="Georgia" w:cs="Calibri"/>
        </w:rPr>
      </w:pPr>
    </w:p>
    <w:p w14:paraId="08348498" w14:textId="530C252F" w:rsidR="008D7636" w:rsidRDefault="008D7636">
      <w:pPr>
        <w:rPr>
          <w:rFonts w:ascii="Georgia" w:hAnsi="Georgia" w:cs="Calibri"/>
        </w:rPr>
      </w:pPr>
      <w:r>
        <w:rPr>
          <w:rFonts w:ascii="Georgia" w:hAnsi="Georgia" w:cs="Calibri"/>
        </w:rPr>
        <w:br w:type="page"/>
      </w:r>
    </w:p>
    <w:p w14:paraId="13FB5C6F" w14:textId="77777777" w:rsidR="008D7636" w:rsidRDefault="008D7636" w:rsidP="00861FC3">
      <w:pPr>
        <w:spacing w:after="240"/>
        <w:rPr>
          <w:rFonts w:ascii="Georgia" w:hAnsi="Georgia" w:cs="Calibri"/>
        </w:rPr>
      </w:pPr>
    </w:p>
    <w:p w14:paraId="61CF76A3" w14:textId="77777777" w:rsidR="008D7636" w:rsidRDefault="008D7636" w:rsidP="00861FC3">
      <w:pPr>
        <w:spacing w:after="240"/>
        <w:rPr>
          <w:rFonts w:ascii="Georgia" w:hAnsi="Georgia" w:cs="Calibri"/>
        </w:rPr>
      </w:pPr>
    </w:p>
    <w:p w14:paraId="6F0726A0" w14:textId="77777777" w:rsidR="008D7636" w:rsidRDefault="008D7636" w:rsidP="00861FC3">
      <w:pPr>
        <w:spacing w:after="240"/>
        <w:rPr>
          <w:rFonts w:ascii="Georgia" w:hAnsi="Georgia" w:cs="Calibri"/>
        </w:rPr>
      </w:pPr>
    </w:p>
    <w:p w14:paraId="0061B90C" w14:textId="454C83D4" w:rsidR="008D7636" w:rsidRDefault="008D7636" w:rsidP="00861FC3">
      <w:pPr>
        <w:spacing w:after="240"/>
        <w:rPr>
          <w:rFonts w:ascii="Georgia" w:hAnsi="Georgia" w:cs="Calibri"/>
        </w:rPr>
      </w:pPr>
    </w:p>
    <w:p w14:paraId="4004AAA5" w14:textId="2B4B2F8B" w:rsidR="008D7636" w:rsidRDefault="008D7636" w:rsidP="00861FC3">
      <w:pPr>
        <w:spacing w:after="240"/>
        <w:rPr>
          <w:rFonts w:ascii="Georgia" w:hAnsi="Georgia" w:cs="Calibri"/>
        </w:rPr>
      </w:pPr>
    </w:p>
    <w:p w14:paraId="0E135902" w14:textId="77777777" w:rsidR="008D7636" w:rsidRDefault="008D7636" w:rsidP="00861FC3">
      <w:pPr>
        <w:spacing w:after="240"/>
        <w:rPr>
          <w:rFonts w:ascii="Georgia" w:hAnsi="Georgia" w:cs="Calibri"/>
        </w:rPr>
      </w:pPr>
    </w:p>
    <w:p w14:paraId="7BC25D82" w14:textId="67DEDB23" w:rsidR="008D7636" w:rsidRDefault="008D7636" w:rsidP="00861FC3">
      <w:pPr>
        <w:spacing w:after="240"/>
        <w:rPr>
          <w:rFonts w:ascii="Georgia" w:hAnsi="Georgia" w:cs="Calibri"/>
        </w:rPr>
      </w:pPr>
    </w:p>
    <w:p w14:paraId="2D15D86E" w14:textId="77777777" w:rsidR="008D7636" w:rsidRDefault="008D7636" w:rsidP="00861FC3">
      <w:pPr>
        <w:spacing w:after="240"/>
        <w:rPr>
          <w:rFonts w:ascii="Georgia" w:hAnsi="Georgia" w:cs="Calibri"/>
        </w:rPr>
      </w:pPr>
    </w:p>
    <w:p w14:paraId="0E0B0C3C" w14:textId="77777777" w:rsidR="008D7636" w:rsidRDefault="008D7636" w:rsidP="00861FC3">
      <w:pPr>
        <w:spacing w:after="240"/>
        <w:rPr>
          <w:rFonts w:ascii="Georgia" w:hAnsi="Georgia" w:cs="Calibri"/>
        </w:rPr>
      </w:pPr>
    </w:p>
    <w:p w14:paraId="58E122C7" w14:textId="084BA386" w:rsidR="008D7636" w:rsidRDefault="008D7636" w:rsidP="00861FC3">
      <w:pPr>
        <w:spacing w:after="240"/>
        <w:rPr>
          <w:rFonts w:ascii="Georgia" w:hAnsi="Georgia" w:cs="Calibri"/>
        </w:rPr>
      </w:pPr>
    </w:p>
    <w:p w14:paraId="500002FC" w14:textId="7F10BD91" w:rsidR="008D7636" w:rsidRDefault="008D7636" w:rsidP="00861FC3">
      <w:pPr>
        <w:spacing w:after="240"/>
        <w:rPr>
          <w:rFonts w:ascii="Georgia" w:hAnsi="Georgia" w:cs="Calibri"/>
        </w:rPr>
      </w:pPr>
    </w:p>
    <w:p w14:paraId="2B7F5D75" w14:textId="6D2F33B6" w:rsidR="008D7636" w:rsidRDefault="008D7636" w:rsidP="00861FC3">
      <w:pPr>
        <w:spacing w:after="240"/>
        <w:rPr>
          <w:rFonts w:ascii="Georgia" w:hAnsi="Georgia" w:cs="Calibri"/>
        </w:rPr>
      </w:pPr>
    </w:p>
    <w:p w14:paraId="50311829" w14:textId="366DD95C" w:rsidR="008D7636" w:rsidRDefault="008D7636" w:rsidP="00861FC3">
      <w:pPr>
        <w:spacing w:after="240"/>
        <w:rPr>
          <w:rFonts w:ascii="Georgia" w:hAnsi="Georgia" w:cs="Calibri"/>
        </w:rPr>
      </w:pPr>
    </w:p>
    <w:p w14:paraId="62319497" w14:textId="4F109964" w:rsidR="008D7636" w:rsidRDefault="008D7636" w:rsidP="00861FC3">
      <w:pPr>
        <w:spacing w:after="240"/>
        <w:rPr>
          <w:rFonts w:ascii="Georgia" w:hAnsi="Georgia" w:cs="Calibri"/>
        </w:rPr>
      </w:pPr>
    </w:p>
    <w:p w14:paraId="231E5FBD" w14:textId="0C67633D" w:rsidR="008D7636" w:rsidRDefault="008D7636" w:rsidP="00861FC3">
      <w:pPr>
        <w:spacing w:after="240"/>
        <w:rPr>
          <w:rFonts w:ascii="Georgia" w:hAnsi="Georgia" w:cs="Calibri"/>
        </w:rPr>
      </w:pPr>
    </w:p>
    <w:p w14:paraId="5F4BAB4D" w14:textId="7556C185" w:rsidR="008D7636" w:rsidRDefault="00C616C9" w:rsidP="00861FC3">
      <w:pPr>
        <w:spacing w:after="240"/>
        <w:rPr>
          <w:rFonts w:ascii="Georgia" w:hAnsi="Georgia" w:cs="Calibri"/>
        </w:rPr>
      </w:pPr>
      <w:r w:rsidRPr="00C616C9">
        <w:rPr>
          <w:rFonts w:ascii="Georgia" w:hAnsi="Georgia" w:cs="Calibri"/>
          <w:noProof/>
          <w:lang w:val="en-US"/>
        </w:rPr>
        <mc:AlternateContent>
          <mc:Choice Requires="wps">
            <w:drawing>
              <wp:anchor distT="45720" distB="45720" distL="114300" distR="114300" simplePos="0" relativeHeight="251657728" behindDoc="0" locked="0" layoutInCell="1" allowOverlap="1" wp14:anchorId="23CC57D0" wp14:editId="7739D950">
                <wp:simplePos x="0" y="0"/>
                <wp:positionH relativeFrom="column">
                  <wp:posOffset>-74295</wp:posOffset>
                </wp:positionH>
                <wp:positionV relativeFrom="paragraph">
                  <wp:posOffset>201295</wp:posOffset>
                </wp:positionV>
                <wp:extent cx="2484755" cy="1367155"/>
                <wp:effectExtent l="0" t="0" r="1079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367155"/>
                        </a:xfrm>
                        <a:prstGeom prst="rect">
                          <a:avLst/>
                        </a:prstGeom>
                        <a:solidFill>
                          <a:srgbClr val="F9ED43"/>
                        </a:solidFill>
                        <a:ln w="9525">
                          <a:solidFill>
                            <a:schemeClr val="tx1"/>
                          </a:solidFill>
                          <a:prstDash val="dash"/>
                          <a:miter lim="800000"/>
                          <a:headEnd/>
                          <a:tailEnd/>
                        </a:ln>
                      </wps:spPr>
                      <wps:txbx>
                        <w:txbxContent>
                          <w:p w14:paraId="64B96936" w14:textId="48D0040D" w:rsidR="00437FEB" w:rsidRPr="00C616C9" w:rsidRDefault="00437FEB" w:rsidP="00275703">
                            <w:pPr>
                              <w:spacing w:after="0"/>
                              <w:rPr>
                                <w:rFonts w:ascii="Georgia" w:hAnsi="Georgia"/>
                              </w:rPr>
                            </w:pPr>
                            <w:r w:rsidRPr="00C616C9">
                              <w:rPr>
                                <w:rFonts w:ascii="Georgia" w:hAnsi="Georgia"/>
                              </w:rPr>
                              <w:t>For purposes of the Insurance Companies Act (Canada), this document was issued in the course of HDI Global Specialty SE insurance business in Canada</w:t>
                            </w:r>
                            <w:r>
                              <w:rPr>
                                <w:rFonts w:ascii="Georgia" w:hAnsi="Georg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CC57D0" id="_x0000_t202" coordsize="21600,21600" o:spt="202" path="m,l,21600r21600,l21600,xe">
                <v:stroke joinstyle="miter"/>
                <v:path gradientshapeok="t" o:connecttype="rect"/>
              </v:shapetype>
              <v:shape id="Text Box 2" o:spid="_x0000_s1026" type="#_x0000_t202" style="position:absolute;margin-left:-5.85pt;margin-top:15.85pt;width:195.65pt;height:10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" fillcolor="#f9ed43" strokecolor="black [3213]">
                <v:stroke dashstyle="dash"/>
                <v:textbox>
                  <w:txbxContent>
                    <w:p w14:paraId="64B96936" w14:textId="48D0040D" w:rsidR="00437FEB" w:rsidRPr="00C616C9" w:rsidRDefault="00437FEB" w:rsidP="00275703">
                      <w:pPr>
                        <w:spacing w:after="0"/>
                        <w:rPr>
                          <w:rFonts w:ascii="Georgia" w:hAnsi="Georgia"/>
                        </w:rPr>
                      </w:pPr>
                      <w:r w:rsidRPr="00C616C9">
                        <w:rPr>
                          <w:rFonts w:ascii="Georgia" w:hAnsi="Georgia"/>
                        </w:rPr>
                        <w:t>For purposes of the Insurance Companies Act (Canada), this document was issued in the course of HDI Global Specialty SE insurance business in Canada</w:t>
                      </w:r>
                      <w:r>
                        <w:rPr>
                          <w:rFonts w:ascii="Georgia" w:hAnsi="Georgia"/>
                        </w:rPr>
                        <w:t>.</w:t>
                      </w:r>
                    </w:p>
                  </w:txbxContent>
                </v:textbox>
              </v:shape>
            </w:pict>
          </mc:Fallback>
        </mc:AlternateContent>
      </w:r>
    </w:p>
    <w:p w14:paraId="74F79A69" w14:textId="099E4FF9" w:rsidR="008D7636" w:rsidRDefault="008D7636" w:rsidP="00861FC3">
      <w:pPr>
        <w:spacing w:after="240"/>
        <w:rPr>
          <w:rFonts w:ascii="Georgia" w:hAnsi="Georgia" w:cs="Calibri"/>
        </w:rPr>
      </w:pPr>
    </w:p>
    <w:p w14:paraId="59EBAE7F" w14:textId="06BDA264" w:rsidR="008D7636" w:rsidRDefault="008D7636" w:rsidP="00861FC3">
      <w:pPr>
        <w:spacing w:after="240"/>
        <w:rPr>
          <w:rFonts w:ascii="Georgia" w:hAnsi="Georgia" w:cs="Calibri"/>
        </w:rPr>
      </w:pPr>
    </w:p>
    <w:p w14:paraId="1D8ED968" w14:textId="77777777" w:rsidR="008D7636" w:rsidRDefault="008D7636" w:rsidP="00861FC3">
      <w:pPr>
        <w:spacing w:after="240"/>
        <w:rPr>
          <w:rFonts w:ascii="Georgia" w:hAnsi="Georgia" w:cs="Calibri"/>
        </w:rPr>
      </w:pPr>
    </w:p>
    <w:p w14:paraId="3618FAEB" w14:textId="77777777" w:rsidR="008D7636" w:rsidRDefault="008D7636" w:rsidP="00861FC3">
      <w:pPr>
        <w:spacing w:after="240"/>
        <w:rPr>
          <w:rFonts w:ascii="Georgia" w:hAnsi="Georgia" w:cs="Calibri"/>
        </w:rPr>
      </w:pPr>
    </w:p>
    <w:p w14:paraId="775ECD07" w14:textId="77777777" w:rsidR="008D7636" w:rsidRDefault="008D7636" w:rsidP="00861FC3">
      <w:pPr>
        <w:spacing w:after="240"/>
        <w:rPr>
          <w:rFonts w:ascii="Georgia" w:hAnsi="Georgia" w:cs="Calibri"/>
        </w:rPr>
      </w:pPr>
    </w:p>
    <w:p w14:paraId="0AEC8693" w14:textId="77777777" w:rsidR="008D7636" w:rsidRDefault="008D7636" w:rsidP="00861FC3">
      <w:pPr>
        <w:spacing w:after="240"/>
        <w:rPr>
          <w:rFonts w:ascii="Georgia" w:hAnsi="Georgia" w:cs="Calibri"/>
        </w:rPr>
      </w:pPr>
    </w:p>
    <w:p w14:paraId="49D4DF61" w14:textId="77777777" w:rsidR="008D7636" w:rsidRDefault="008D7636" w:rsidP="00861FC3">
      <w:pPr>
        <w:spacing w:after="240"/>
        <w:rPr>
          <w:rFonts w:ascii="Georgia" w:hAnsi="Georgia" w:cs="Calibri"/>
        </w:rPr>
      </w:pPr>
    </w:p>
    <w:p w14:paraId="3DA8CAED" w14:textId="77777777" w:rsidR="00BF0D63" w:rsidRDefault="00BF0D63" w:rsidP="00BF0D63">
      <w:pPr>
        <w:pBdr>
          <w:top w:val="single" w:sz="4" w:space="1" w:color="95B494"/>
        </w:pBdr>
        <w:spacing w:after="0" w:line="240" w:lineRule="auto"/>
        <w:rPr>
          <w:rFonts w:ascii="Georgia" w:hAnsi="Georgia"/>
          <w:b/>
          <w:sz w:val="20"/>
          <w:szCs w:val="20"/>
        </w:rPr>
      </w:pPr>
    </w:p>
    <w:p w14:paraId="10FFB15A" w14:textId="517539F1" w:rsidR="00A962F6" w:rsidRPr="003F667C" w:rsidRDefault="00A962F6" w:rsidP="00BF0D63">
      <w:pPr>
        <w:pBdr>
          <w:top w:val="single" w:sz="4" w:space="1" w:color="95B494"/>
        </w:pBdr>
        <w:rPr>
          <w:rFonts w:ascii="Georgia" w:hAnsi="Georgia"/>
          <w:b/>
          <w:sz w:val="20"/>
          <w:szCs w:val="20"/>
        </w:rPr>
      </w:pPr>
      <w:r w:rsidRPr="003F667C">
        <w:rPr>
          <w:rFonts w:ascii="Georgia" w:hAnsi="Georgia"/>
          <w:b/>
          <w:sz w:val="20"/>
          <w:szCs w:val="20"/>
        </w:rPr>
        <w:t>ARAG Legal Solutions Inc.</w:t>
      </w:r>
    </w:p>
    <w:p w14:paraId="142F4108" w14:textId="2368D3FF" w:rsidR="0073612B" w:rsidRPr="00F153CE" w:rsidRDefault="00A962F6" w:rsidP="00B37B81">
      <w:pPr>
        <w:rPr>
          <w:rFonts w:ascii="Georgia" w:hAnsi="Georgia"/>
          <w:sz w:val="20"/>
          <w:szCs w:val="20"/>
        </w:rPr>
      </w:pPr>
      <w:r w:rsidRPr="003F667C">
        <w:rPr>
          <w:rFonts w:ascii="Georgia" w:hAnsi="Georgia"/>
          <w:sz w:val="20"/>
          <w:szCs w:val="20"/>
        </w:rPr>
        <w:t>T| 416.342.5400 or 1.888.582.5586</w:t>
      </w:r>
      <w:r w:rsidRPr="003F667C">
        <w:rPr>
          <w:rFonts w:ascii="Georgia" w:hAnsi="Georgia"/>
          <w:sz w:val="20"/>
          <w:szCs w:val="20"/>
        </w:rPr>
        <w:tab/>
      </w:r>
      <w:r w:rsidRPr="003F667C">
        <w:rPr>
          <w:rFonts w:ascii="Georgia" w:hAnsi="Georgia"/>
          <w:sz w:val="20"/>
          <w:szCs w:val="20"/>
        </w:rPr>
        <w:tab/>
      </w:r>
      <w:r w:rsidRPr="003F667C">
        <w:rPr>
          <w:rFonts w:ascii="Georgia" w:hAnsi="Georgia"/>
          <w:sz w:val="20"/>
          <w:szCs w:val="20"/>
        </w:rPr>
        <w:tab/>
      </w:r>
      <w:r w:rsidRPr="003F667C">
        <w:rPr>
          <w:rFonts w:ascii="Georgia" w:hAnsi="Georgia"/>
          <w:sz w:val="20"/>
          <w:szCs w:val="20"/>
        </w:rPr>
        <w:tab/>
      </w:r>
      <w:r w:rsidRPr="003F667C">
        <w:rPr>
          <w:rFonts w:ascii="Georgia" w:hAnsi="Georgia"/>
          <w:sz w:val="20"/>
          <w:szCs w:val="20"/>
        </w:rPr>
        <w:tab/>
        <w:t xml:space="preserve">W| </w:t>
      </w:r>
      <w:r w:rsidRPr="00276146">
        <w:rPr>
          <w:rFonts w:ascii="Georgia" w:hAnsi="Georgia"/>
          <w:sz w:val="20"/>
          <w:szCs w:val="20"/>
        </w:rPr>
        <w:t>ARAG.ca</w:t>
      </w:r>
    </w:p>
    <w:sectPr w:rsidR="0073612B" w:rsidRPr="00F153CE" w:rsidSect="00195D16">
      <w:headerReference w:type="default" r:id="rId20"/>
      <w:footerReference w:type="default" r:id="rId21"/>
      <w:pgSz w:w="12240" w:h="15840" w:code="1"/>
      <w:pgMar w:top="1134" w:right="1077" w:bottom="1134" w:left="107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15CA" w14:textId="77777777" w:rsidR="00C65586" w:rsidRDefault="00C65586" w:rsidP="00C84DC6">
      <w:pPr>
        <w:spacing w:after="0" w:line="240" w:lineRule="auto"/>
      </w:pPr>
      <w:r>
        <w:separator/>
      </w:r>
    </w:p>
  </w:endnote>
  <w:endnote w:type="continuationSeparator" w:id="0">
    <w:p w14:paraId="0A8F3B4F" w14:textId="77777777" w:rsidR="00C65586" w:rsidRDefault="00C65586" w:rsidP="00C8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45 Ligh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026390"/>
      <w:docPartObj>
        <w:docPartGallery w:val="Page Numbers (Bottom of Page)"/>
        <w:docPartUnique/>
      </w:docPartObj>
    </w:sdtPr>
    <w:sdtEndPr>
      <w:rPr>
        <w:rFonts w:ascii="Georgia" w:hAnsi="Georgia"/>
        <w:noProof/>
        <w:sz w:val="18"/>
        <w:szCs w:val="18"/>
      </w:rPr>
    </w:sdtEndPr>
    <w:sdtContent>
      <w:p w14:paraId="53F2A69E" w14:textId="262E669C" w:rsidR="00437FEB" w:rsidRPr="00C84DC6" w:rsidRDefault="00437FEB">
        <w:pPr>
          <w:pStyle w:val="Footer"/>
          <w:jc w:val="right"/>
          <w:rPr>
            <w:rFonts w:ascii="Georgia" w:hAnsi="Georgia"/>
            <w:sz w:val="18"/>
            <w:szCs w:val="18"/>
          </w:rPr>
        </w:pPr>
        <w:r w:rsidRPr="00C84DC6">
          <w:rPr>
            <w:rFonts w:ascii="Georgia" w:hAnsi="Georgia"/>
            <w:sz w:val="18"/>
            <w:szCs w:val="18"/>
          </w:rPr>
          <w:fldChar w:fldCharType="begin"/>
        </w:r>
        <w:r w:rsidRPr="00C84DC6">
          <w:rPr>
            <w:rFonts w:ascii="Georgia" w:hAnsi="Georgia"/>
            <w:sz w:val="18"/>
            <w:szCs w:val="18"/>
          </w:rPr>
          <w:instrText xml:space="preserve"> PAGE   \* MERGEFORMAT </w:instrText>
        </w:r>
        <w:r w:rsidRPr="00C84DC6">
          <w:rPr>
            <w:rFonts w:ascii="Georgia" w:hAnsi="Georgia"/>
            <w:sz w:val="18"/>
            <w:szCs w:val="18"/>
          </w:rPr>
          <w:fldChar w:fldCharType="separate"/>
        </w:r>
        <w:r w:rsidR="00070969">
          <w:rPr>
            <w:rFonts w:ascii="Georgia" w:hAnsi="Georgia"/>
            <w:noProof/>
            <w:sz w:val="18"/>
            <w:szCs w:val="18"/>
          </w:rPr>
          <w:t>14</w:t>
        </w:r>
        <w:r w:rsidRPr="00C84DC6">
          <w:rPr>
            <w:rFonts w:ascii="Georgia" w:hAnsi="Georgia"/>
            <w:noProof/>
            <w:sz w:val="18"/>
            <w:szCs w:val="18"/>
          </w:rPr>
          <w:fldChar w:fldCharType="end"/>
        </w:r>
      </w:p>
    </w:sdtContent>
  </w:sdt>
  <w:p w14:paraId="1EEED1F1" w14:textId="426816DB" w:rsidR="00437FEB" w:rsidRPr="001B3F38" w:rsidRDefault="00437FEB">
    <w:pPr>
      <w:pStyle w:val="Footer"/>
      <w:rPr>
        <w:rFonts w:ascii="Georgia" w:hAnsi="Georgia"/>
        <w:color w:val="7F7F7F" w:themeColor="text1" w:themeTint="80"/>
        <w:sz w:val="16"/>
        <w:szCs w:val="16"/>
      </w:rPr>
    </w:pPr>
    <w:proofErr w:type="gramStart"/>
    <w:r w:rsidRPr="001B3F38">
      <w:rPr>
        <w:rFonts w:ascii="Georgia" w:hAnsi="Georgia"/>
        <w:color w:val="7F7F7F" w:themeColor="text1" w:themeTint="80"/>
        <w:sz w:val="16"/>
        <w:szCs w:val="16"/>
      </w:rPr>
      <w:t>BLS</w:t>
    </w:r>
    <w:r>
      <w:rPr>
        <w:rFonts w:ascii="Georgia" w:hAnsi="Georgia"/>
        <w:color w:val="7F7F7F" w:themeColor="text1" w:themeTint="80"/>
        <w:sz w:val="16"/>
        <w:szCs w:val="16"/>
      </w:rPr>
      <w:t>.-</w:t>
    </w:r>
    <w:proofErr w:type="gramEnd"/>
    <w:r>
      <w:rPr>
        <w:rFonts w:ascii="Georgia" w:hAnsi="Georgia"/>
        <w:color w:val="7F7F7F" w:themeColor="text1" w:themeTint="80"/>
        <w:sz w:val="16"/>
        <w:szCs w:val="16"/>
      </w:rPr>
      <w:t>1.2.-3 Dec 2021</w:t>
    </w:r>
    <w:r w:rsidR="00611705">
      <w:rPr>
        <w:rFonts w:ascii="Georgia" w:hAnsi="Georgia"/>
        <w:color w:val="7F7F7F" w:themeColor="text1" w:themeTint="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53D8" w14:textId="77777777" w:rsidR="00C65586" w:rsidRDefault="00C65586" w:rsidP="00C84DC6">
      <w:pPr>
        <w:spacing w:after="0" w:line="240" w:lineRule="auto"/>
      </w:pPr>
      <w:r>
        <w:separator/>
      </w:r>
    </w:p>
  </w:footnote>
  <w:footnote w:type="continuationSeparator" w:id="0">
    <w:p w14:paraId="29A87C2F" w14:textId="77777777" w:rsidR="00C65586" w:rsidRDefault="00C65586" w:rsidP="00C8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912" w14:textId="5D28D3F1" w:rsidR="00437FEB" w:rsidRDefault="005A23BC">
    <w:pPr>
      <w:pStyle w:val="Header"/>
    </w:pPr>
    <w:r>
      <w:rPr>
        <w:noProof/>
      </w:rPr>
      <w:pict w14:anchorId="13984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78.45pt;margin-top:-11.1pt;width:56.7pt;height:56.7pt;z-index:251661312;mso-position-horizontal-relative:text;mso-position-vertical-relative:text;mso-width-relative:page;mso-height-relative:page">
          <v:imagedata r:id="rId1" o:title="ARAG_Logo_3D_M_300 dpi-RGB"/>
        </v:shape>
      </w:pict>
    </w:r>
    <w:r w:rsidR="00437FEB">
      <w:rPr>
        <w:rFonts w:ascii="Georgia" w:hAnsi="Georgia" w:cs="Arial"/>
        <w:b/>
        <w:bCs/>
        <w:noProof/>
        <w:color w:val="000000" w:themeColor="text1"/>
        <w:lang w:val="en-US"/>
      </w:rPr>
      <w:drawing>
        <wp:anchor distT="0" distB="0" distL="114300" distR="114300" simplePos="0" relativeHeight="251659264" behindDoc="1" locked="0" layoutInCell="1" allowOverlap="1" wp14:anchorId="5396EC43" wp14:editId="5FF2AA98">
          <wp:simplePos x="0" y="0"/>
          <wp:positionH relativeFrom="page">
            <wp:posOffset>6994525</wp:posOffset>
          </wp:positionH>
          <wp:positionV relativeFrom="paragraph">
            <wp:posOffset>9752965</wp:posOffset>
          </wp:positionV>
          <wp:extent cx="765419" cy="794946"/>
          <wp:effectExtent l="0" t="0" r="0" b="5715"/>
          <wp:wrapNone/>
          <wp:docPr id="5" name="Picture 5" descr="C:\Users\RJK_CA\AppData\Local\Microsoft\Windows\INetCache\Content.Word\ARAG-Passzitat-oben-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JK_CA\AppData\Local\Microsoft\Windows\INetCache\Content.Word\ARAG-Passzitat-oben-recht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419" cy="7949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15"/>
    <w:multiLevelType w:val="hybridMultilevel"/>
    <w:tmpl w:val="74D478B2"/>
    <w:lvl w:ilvl="0" w:tplc="AAA65712">
      <w:start w:val="1"/>
      <w:numFmt w:val="decimal"/>
      <w:lvlText w:val="%1."/>
      <w:lvlJc w:val="left"/>
      <w:pPr>
        <w:ind w:left="360" w:hanging="360"/>
      </w:pPr>
      <w:rPr>
        <w:rFonts w:ascii="Georgia" w:hAnsi="Georgia" w:cs="Arial" w:hint="default"/>
        <w:b/>
      </w:rPr>
    </w:lvl>
    <w:lvl w:ilvl="1" w:tplc="43346CCC">
      <w:start w:val="1"/>
      <w:numFmt w:val="lowerLetter"/>
      <w:lvlText w:val="(%2)"/>
      <w:lvlJc w:val="left"/>
      <w:pPr>
        <w:ind w:left="0" w:hanging="360"/>
      </w:pPr>
      <w:rPr>
        <w:rFonts w:ascii="Arial" w:hAnsi="Arial" w:cs="Arial" w:hint="default"/>
        <w:b/>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6389E"/>
    <w:multiLevelType w:val="hybridMultilevel"/>
    <w:tmpl w:val="6B3A0846"/>
    <w:lvl w:ilvl="0" w:tplc="6C94083C">
      <w:start w:val="1"/>
      <w:numFmt w:val="decimal"/>
      <w:lvlText w:val="%1."/>
      <w:lvlJc w:val="left"/>
      <w:pPr>
        <w:ind w:left="360" w:hanging="360"/>
      </w:pPr>
      <w:rPr>
        <w:rFonts w:ascii="Univers-Bold" w:hAnsi="Univers-Bold" w:cs="Univers-Bold" w:hint="default"/>
        <w:b/>
      </w:rPr>
    </w:lvl>
    <w:lvl w:ilvl="1" w:tplc="919EC63C">
      <w:start w:val="1"/>
      <w:numFmt w:val="lowerRoman"/>
      <w:lvlText w:val="(%2)"/>
      <w:lvlJc w:val="left"/>
      <w:pPr>
        <w:ind w:left="1146" w:hanging="720"/>
      </w:pPr>
      <w:rPr>
        <w:rFonts w:ascii="Univers-Bold" w:hAnsi="Univers-Bold" w:cs="Univers-Bold" w:hint="default"/>
        <w:b/>
      </w:rPr>
    </w:lvl>
    <w:lvl w:ilvl="2" w:tplc="989C1712">
      <w:start w:val="1"/>
      <w:numFmt w:val="lowerLetter"/>
      <w:lvlText w:val="(%3)"/>
      <w:lvlJc w:val="left"/>
      <w:pPr>
        <w:ind w:left="360" w:hanging="360"/>
      </w:pPr>
      <w:rPr>
        <w:rFonts w:ascii="Georgia" w:hAnsi="Georgia"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26AAD"/>
    <w:multiLevelType w:val="hybridMultilevel"/>
    <w:tmpl w:val="945E6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B91BFB"/>
    <w:multiLevelType w:val="hybridMultilevel"/>
    <w:tmpl w:val="4DE0F286"/>
    <w:lvl w:ilvl="0" w:tplc="6C94083C">
      <w:start w:val="1"/>
      <w:numFmt w:val="decimal"/>
      <w:lvlText w:val="%1."/>
      <w:lvlJc w:val="left"/>
      <w:pPr>
        <w:ind w:left="360" w:hanging="360"/>
      </w:pPr>
      <w:rPr>
        <w:rFonts w:ascii="Univers-Bold" w:hAnsi="Univers-Bold" w:cs="Univers-Bold" w:hint="default"/>
        <w:b/>
      </w:rPr>
    </w:lvl>
    <w:lvl w:ilvl="1" w:tplc="989C1712">
      <w:start w:val="1"/>
      <w:numFmt w:val="lowerLetter"/>
      <w:lvlText w:val="(%2)"/>
      <w:lvlJc w:val="left"/>
      <w:pPr>
        <w:ind w:left="786" w:hanging="360"/>
      </w:pPr>
      <w:rPr>
        <w:rFonts w:ascii="Georgia" w:hAnsi="Georgia" w:cs="Arial" w:hint="default"/>
        <w:b/>
        <w:color w:val="auto"/>
      </w:rPr>
    </w:lvl>
    <w:lvl w:ilvl="2" w:tplc="740683F4">
      <w:start w:val="1"/>
      <w:numFmt w:val="decimal"/>
      <w:lvlText w:val="(%3)"/>
      <w:lvlJc w:val="left"/>
      <w:pPr>
        <w:ind w:left="2850" w:hanging="870"/>
      </w:pPr>
      <w:rPr>
        <w:rFonts w:hint="default"/>
      </w:rPr>
    </w:lvl>
    <w:lvl w:ilvl="3" w:tplc="989C1712">
      <w:start w:val="1"/>
      <w:numFmt w:val="lowerLetter"/>
      <w:lvlText w:val="(%4)"/>
      <w:lvlJc w:val="left"/>
      <w:pPr>
        <w:ind w:left="2880" w:hanging="360"/>
      </w:pPr>
      <w:rPr>
        <w:rFonts w:ascii="Georgia" w:hAnsi="Georgia" w:cs="Arial" w:hint="default"/>
        <w:b/>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C66CB"/>
    <w:multiLevelType w:val="hybridMultilevel"/>
    <w:tmpl w:val="CCBCFB04"/>
    <w:lvl w:ilvl="0" w:tplc="5CEE98B4">
      <w:start w:val="1"/>
      <w:numFmt w:val="decimal"/>
      <w:lvlText w:val="%1."/>
      <w:lvlJc w:val="left"/>
      <w:pPr>
        <w:ind w:left="720" w:hanging="360"/>
      </w:pPr>
      <w:rPr>
        <w:rFonts w:ascii="Arial" w:hAnsi="Arial" w:cs="Arial" w:hint="default"/>
        <w:b/>
      </w:rPr>
    </w:lvl>
    <w:lvl w:ilvl="1" w:tplc="748A3496">
      <w:start w:val="1"/>
      <w:numFmt w:val="lowerLetter"/>
      <w:lvlText w:val="(%2)"/>
      <w:lvlJc w:val="left"/>
      <w:pPr>
        <w:ind w:left="360" w:hanging="360"/>
      </w:pPr>
      <w:rPr>
        <w:rFonts w:ascii="Georgia" w:hAnsi="Georgia" w:cs="Arial" w:hint="default"/>
        <w:b/>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D71F1"/>
    <w:multiLevelType w:val="hybridMultilevel"/>
    <w:tmpl w:val="18CCC428"/>
    <w:lvl w:ilvl="0" w:tplc="0CA42EFA">
      <w:start w:val="1"/>
      <w:numFmt w:val="decimal"/>
      <w:lvlText w:val="(%1)"/>
      <w:lvlJc w:val="left"/>
      <w:pPr>
        <w:ind w:left="717" w:hanging="360"/>
      </w:pPr>
      <w:rPr>
        <w:rFonts w:ascii="Georgia" w:hAnsi="Georgia" w:hint="default"/>
        <w:b/>
        <w:i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15:restartNumberingAfterBreak="0">
    <w:nsid w:val="1B1A5975"/>
    <w:multiLevelType w:val="hybridMultilevel"/>
    <w:tmpl w:val="C02CCCCA"/>
    <w:lvl w:ilvl="0" w:tplc="55A86576">
      <w:start w:val="1"/>
      <w:numFmt w:val="lowerRoman"/>
      <w:lvlText w:val="%1."/>
      <w:lvlJc w:val="right"/>
      <w:pPr>
        <w:ind w:left="1077" w:hanging="360"/>
      </w:pPr>
      <w:rPr>
        <w:rFonts w:ascii="Georgia" w:hAnsi="Georgia" w:hint="default"/>
        <w:b/>
      </w:rPr>
    </w:lvl>
    <w:lvl w:ilvl="1" w:tplc="10090019" w:tentative="1">
      <w:start w:val="1"/>
      <w:numFmt w:val="lowerLetter"/>
      <w:lvlText w:val="%2."/>
      <w:lvlJc w:val="left"/>
      <w:pPr>
        <w:ind w:left="2157" w:hanging="360"/>
      </w:pPr>
    </w:lvl>
    <w:lvl w:ilvl="2" w:tplc="1009001B" w:tentative="1">
      <w:start w:val="1"/>
      <w:numFmt w:val="lowerRoman"/>
      <w:lvlText w:val="%3."/>
      <w:lvlJc w:val="right"/>
      <w:pPr>
        <w:ind w:left="2877" w:hanging="180"/>
      </w:p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7" w15:restartNumberingAfterBreak="0">
    <w:nsid w:val="1FC2132B"/>
    <w:multiLevelType w:val="hybridMultilevel"/>
    <w:tmpl w:val="FB1C20B8"/>
    <w:lvl w:ilvl="0" w:tplc="6C94083C">
      <w:start w:val="1"/>
      <w:numFmt w:val="decimal"/>
      <w:lvlText w:val="%1."/>
      <w:lvlJc w:val="left"/>
      <w:pPr>
        <w:ind w:left="360" w:hanging="360"/>
      </w:pPr>
      <w:rPr>
        <w:rFonts w:ascii="Univers-Bold" w:hAnsi="Univers-Bold" w:cs="Univers-Bold" w:hint="default"/>
        <w:b/>
      </w:rPr>
    </w:lvl>
    <w:lvl w:ilvl="1" w:tplc="989C1712">
      <w:start w:val="1"/>
      <w:numFmt w:val="lowerLetter"/>
      <w:lvlText w:val="(%2)"/>
      <w:lvlJc w:val="left"/>
      <w:pPr>
        <w:ind w:left="786" w:hanging="360"/>
      </w:pPr>
      <w:rPr>
        <w:rFonts w:ascii="Georgia" w:hAnsi="Georgia" w:cs="Arial" w:hint="default"/>
        <w:b/>
        <w:color w:val="auto"/>
      </w:rPr>
    </w:lvl>
    <w:lvl w:ilvl="2" w:tplc="740683F4">
      <w:start w:val="1"/>
      <w:numFmt w:val="decimal"/>
      <w:lvlText w:val="(%3)"/>
      <w:lvlJc w:val="left"/>
      <w:pPr>
        <w:ind w:left="2850" w:hanging="870"/>
      </w:pPr>
      <w:rPr>
        <w:rFonts w:hint="default"/>
      </w:rPr>
    </w:lvl>
    <w:lvl w:ilvl="3" w:tplc="989C1712">
      <w:start w:val="1"/>
      <w:numFmt w:val="lowerLetter"/>
      <w:lvlText w:val="(%4)"/>
      <w:lvlJc w:val="left"/>
      <w:pPr>
        <w:ind w:left="2880" w:hanging="360"/>
      </w:pPr>
      <w:rPr>
        <w:rFonts w:ascii="Georgia" w:hAnsi="Georgia" w:cs="Arial" w:hint="default"/>
        <w:b/>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F778F"/>
    <w:multiLevelType w:val="hybridMultilevel"/>
    <w:tmpl w:val="3E247C88"/>
    <w:lvl w:ilvl="0" w:tplc="919EC63C">
      <w:start w:val="1"/>
      <w:numFmt w:val="lowerRoman"/>
      <w:lvlText w:val="(%1)"/>
      <w:lvlJc w:val="left"/>
      <w:pPr>
        <w:ind w:left="720" w:hanging="360"/>
      </w:pPr>
      <w:rPr>
        <w:rFonts w:ascii="Univers-Bold" w:hAnsi="Univers-Bold" w:cs="Univers-Bold" w:hint="default"/>
        <w:b/>
      </w:rPr>
    </w:lvl>
    <w:lvl w:ilvl="1" w:tplc="04090019">
      <w:start w:val="1"/>
      <w:numFmt w:val="lowerLetter"/>
      <w:lvlText w:val="%2."/>
      <w:lvlJc w:val="left"/>
      <w:pPr>
        <w:ind w:left="1440" w:hanging="360"/>
      </w:pPr>
    </w:lvl>
    <w:lvl w:ilvl="2" w:tplc="B394DDEC">
      <w:start w:val="1"/>
      <w:numFmt w:val="decimal"/>
      <w:lvlText w:val="%3."/>
      <w:lvlJc w:val="left"/>
      <w:pPr>
        <w:ind w:left="360" w:hanging="360"/>
      </w:pPr>
      <w:rPr>
        <w:rFonts w:ascii="Georgia" w:hAnsi="Georgia" w:cs="Arial" w:hint="default"/>
        <w:b/>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F5FFC"/>
    <w:multiLevelType w:val="hybridMultilevel"/>
    <w:tmpl w:val="49AE10CC"/>
    <w:lvl w:ilvl="0" w:tplc="0CAC9AAE">
      <w:start w:val="1"/>
      <w:numFmt w:val="lowerLetter"/>
      <w:lvlText w:val="(%1)"/>
      <w:lvlJc w:val="left"/>
      <w:pPr>
        <w:ind w:left="360" w:hanging="360"/>
      </w:pPr>
      <w:rPr>
        <w:rFonts w:ascii="Georgia" w:hAnsi="Georgia" w:cs="Aria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72444B0"/>
    <w:multiLevelType w:val="hybridMultilevel"/>
    <w:tmpl w:val="9C027DD8"/>
    <w:lvl w:ilvl="0" w:tplc="922AFB72">
      <w:start w:val="1"/>
      <w:numFmt w:val="decimal"/>
      <w:lvlText w:val="%1."/>
      <w:lvlJc w:val="left"/>
      <w:pPr>
        <w:ind w:left="360" w:hanging="360"/>
      </w:pPr>
      <w:rPr>
        <w:rFonts w:ascii="Univers-Bold" w:hAnsi="Univers-Bold" w:cs="Univers-Bold" w:hint="default"/>
        <w:b/>
      </w:rPr>
    </w:lvl>
    <w:lvl w:ilvl="1" w:tplc="7AFE0656">
      <w:start w:val="1"/>
      <w:numFmt w:val="lowerLetter"/>
      <w:lvlText w:val="(%2)"/>
      <w:lvlJc w:val="left"/>
      <w:pPr>
        <w:ind w:left="360" w:hanging="360"/>
      </w:pPr>
      <w:rPr>
        <w:rFonts w:ascii="Georgia" w:hAnsi="Georgia" w:cs="Arial" w:hint="default"/>
        <w:b/>
      </w:rPr>
    </w:lvl>
    <w:lvl w:ilvl="2" w:tplc="79B6B0FA">
      <w:start w:val="1"/>
      <w:numFmt w:val="decimal"/>
      <w:lvlText w:val="(%3)"/>
      <w:lvlJc w:val="left"/>
      <w:pPr>
        <w:ind w:left="2340" w:hanging="360"/>
      </w:pPr>
      <w:rPr>
        <w:rFonts w:hint="default"/>
        <w:b/>
      </w:rPr>
    </w:lvl>
    <w:lvl w:ilvl="3" w:tplc="199CD60A">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03153"/>
    <w:multiLevelType w:val="hybridMultilevel"/>
    <w:tmpl w:val="F37689C8"/>
    <w:lvl w:ilvl="0" w:tplc="AAA65712">
      <w:start w:val="1"/>
      <w:numFmt w:val="decimal"/>
      <w:lvlText w:val="%1."/>
      <w:lvlJc w:val="left"/>
      <w:pPr>
        <w:ind w:left="360" w:hanging="360"/>
      </w:pPr>
      <w:rPr>
        <w:rFonts w:ascii="Georgia" w:hAnsi="Georgia" w:cs="Arial"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9A71FA5"/>
    <w:multiLevelType w:val="hybridMultilevel"/>
    <w:tmpl w:val="831C48E0"/>
    <w:lvl w:ilvl="0" w:tplc="8BE07D2C">
      <w:start w:val="1"/>
      <w:numFmt w:val="decimal"/>
      <w:lvlText w:val="%1."/>
      <w:lvlJc w:val="left"/>
      <w:pPr>
        <w:ind w:left="360" w:hanging="360"/>
      </w:pPr>
      <w:rPr>
        <w:rFonts w:ascii="Georgia" w:hAnsi="Georgia" w:cs="Arial" w:hint="default"/>
        <w:b/>
        <w:sz w:val="22"/>
      </w:rPr>
    </w:lvl>
    <w:lvl w:ilvl="1" w:tplc="CC382E90">
      <w:start w:val="1"/>
      <w:numFmt w:val="lowerLetter"/>
      <w:lvlText w:val="(%2)"/>
      <w:lvlJc w:val="left"/>
      <w:pPr>
        <w:ind w:left="360" w:hanging="360"/>
      </w:pPr>
      <w:rPr>
        <w:rFonts w:ascii="Arial"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136E8"/>
    <w:multiLevelType w:val="hybridMultilevel"/>
    <w:tmpl w:val="28A82B6E"/>
    <w:lvl w:ilvl="0" w:tplc="989C1712">
      <w:start w:val="1"/>
      <w:numFmt w:val="lowerLetter"/>
      <w:lvlText w:val="(%1)"/>
      <w:lvlJc w:val="left"/>
      <w:pPr>
        <w:ind w:left="930" w:hanging="570"/>
      </w:pPr>
      <w:rPr>
        <w:rFonts w:ascii="Georgia" w:hAnsi="Georgia" w:cs="Arial" w:hint="default"/>
        <w:b/>
        <w:color w:val="auto"/>
      </w:rPr>
    </w:lvl>
    <w:lvl w:ilvl="1" w:tplc="989C1712">
      <w:start w:val="1"/>
      <w:numFmt w:val="lowerLetter"/>
      <w:lvlText w:val="(%2)"/>
      <w:lvlJc w:val="left"/>
      <w:pPr>
        <w:ind w:left="1440" w:hanging="360"/>
      </w:pPr>
      <w:rPr>
        <w:rFonts w:ascii="Georgia" w:hAnsi="Georgia" w:cs="Arial" w:hint="default"/>
        <w:b/>
        <w:color w:val="auto"/>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1131C2"/>
    <w:multiLevelType w:val="hybridMultilevel"/>
    <w:tmpl w:val="1388B618"/>
    <w:lvl w:ilvl="0" w:tplc="AAA65712">
      <w:start w:val="1"/>
      <w:numFmt w:val="decimal"/>
      <w:lvlText w:val="%1."/>
      <w:lvlJc w:val="left"/>
      <w:pPr>
        <w:ind w:left="360" w:hanging="360"/>
      </w:pPr>
      <w:rPr>
        <w:rFonts w:ascii="Georgia" w:hAnsi="Georgia" w:cs="Arial" w:hint="default"/>
        <w:b/>
      </w:rPr>
    </w:lvl>
    <w:lvl w:ilvl="1" w:tplc="EAFE9064">
      <w:start w:val="1"/>
      <w:numFmt w:val="lowerLetter"/>
      <w:lvlText w:val="%2."/>
      <w:lvlJc w:val="left"/>
      <w:pPr>
        <w:ind w:left="1080" w:hanging="360"/>
      </w:pPr>
      <w:rPr>
        <w:rFonts w:ascii="Georgia" w:hAnsi="Georgia" w:hint="default"/>
        <w:b/>
        <w:i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D152D25"/>
    <w:multiLevelType w:val="hybridMultilevel"/>
    <w:tmpl w:val="18CEEA08"/>
    <w:lvl w:ilvl="0" w:tplc="FDB253D8">
      <w:start w:val="1"/>
      <w:numFmt w:val="decimal"/>
      <w:lvlText w:val="%1."/>
      <w:lvlJc w:val="left"/>
      <w:pPr>
        <w:ind w:left="360" w:hanging="360"/>
      </w:pPr>
      <w:rPr>
        <w:rFonts w:ascii="Georgia" w:hAnsi="Georgia" w:cs="Arial" w:hint="default"/>
        <w:b/>
        <w:sz w:val="22"/>
      </w:rPr>
    </w:lvl>
    <w:lvl w:ilvl="1" w:tplc="87600EA4">
      <w:start w:val="1"/>
      <w:numFmt w:val="lowerLetter"/>
      <w:lvlText w:val="(%2)"/>
      <w:lvlJc w:val="left"/>
      <w:pPr>
        <w:ind w:left="710" w:hanging="360"/>
      </w:pPr>
      <w:rPr>
        <w:rFonts w:ascii="Arial" w:hAnsi="Arial" w:cs="Aria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2430C3"/>
    <w:multiLevelType w:val="hybridMultilevel"/>
    <w:tmpl w:val="E814CD9E"/>
    <w:lvl w:ilvl="0" w:tplc="7AFE0656">
      <w:start w:val="1"/>
      <w:numFmt w:val="lowerLetter"/>
      <w:lvlText w:val="(%1)"/>
      <w:lvlJc w:val="left"/>
      <w:pPr>
        <w:ind w:left="360" w:hanging="360"/>
      </w:pPr>
      <w:rPr>
        <w:rFonts w:ascii="Georgia" w:hAnsi="Georgia"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FF1916"/>
    <w:multiLevelType w:val="hybridMultilevel"/>
    <w:tmpl w:val="4D40DEDC"/>
    <w:lvl w:ilvl="0" w:tplc="CD76B09E">
      <w:start w:val="2"/>
      <w:numFmt w:val="decimal"/>
      <w:lvlText w:val="%1."/>
      <w:lvlJc w:val="left"/>
      <w:pPr>
        <w:ind w:left="570" w:hanging="570"/>
      </w:pPr>
      <w:rPr>
        <w:rFonts w:hint="default"/>
        <w:b/>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3D00217"/>
    <w:multiLevelType w:val="hybridMultilevel"/>
    <w:tmpl w:val="AEC66E2A"/>
    <w:lvl w:ilvl="0" w:tplc="2F68F952">
      <w:start w:val="1"/>
      <w:numFmt w:val="decimal"/>
      <w:lvlText w:val="%1."/>
      <w:lvlJc w:val="left"/>
      <w:pPr>
        <w:ind w:left="360" w:hanging="360"/>
      </w:pPr>
      <w:rPr>
        <w:rFonts w:ascii="Arial" w:hAnsi="Arial" w:cs="Arial" w:hint="default"/>
        <w:b/>
      </w:rPr>
    </w:lvl>
    <w:lvl w:ilvl="1" w:tplc="7AFE0656">
      <w:start w:val="1"/>
      <w:numFmt w:val="lowerLetter"/>
      <w:lvlText w:val="(%2)"/>
      <w:lvlJc w:val="left"/>
      <w:pPr>
        <w:ind w:left="360" w:hanging="360"/>
      </w:pPr>
      <w:rPr>
        <w:rFonts w:ascii="Georgia" w:hAnsi="Georgia"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32E1B"/>
    <w:multiLevelType w:val="hybridMultilevel"/>
    <w:tmpl w:val="0270E4D4"/>
    <w:lvl w:ilvl="0" w:tplc="AAA65712">
      <w:start w:val="1"/>
      <w:numFmt w:val="decimal"/>
      <w:lvlText w:val="%1."/>
      <w:lvlJc w:val="left"/>
      <w:pPr>
        <w:ind w:left="360" w:hanging="360"/>
      </w:pPr>
      <w:rPr>
        <w:rFonts w:ascii="Georgia" w:hAnsi="Georgia"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17E32"/>
    <w:multiLevelType w:val="hybridMultilevel"/>
    <w:tmpl w:val="8CBC7DCE"/>
    <w:lvl w:ilvl="0" w:tplc="10090001">
      <w:start w:val="1"/>
      <w:numFmt w:val="bullet"/>
      <w:lvlText w:val=""/>
      <w:lvlJc w:val="left"/>
      <w:pPr>
        <w:ind w:left="1127" w:hanging="360"/>
      </w:pPr>
      <w:rPr>
        <w:rFonts w:ascii="Symbol" w:hAnsi="Symbol" w:hint="default"/>
      </w:rPr>
    </w:lvl>
    <w:lvl w:ilvl="1" w:tplc="10090003" w:tentative="1">
      <w:start w:val="1"/>
      <w:numFmt w:val="bullet"/>
      <w:lvlText w:val="o"/>
      <w:lvlJc w:val="left"/>
      <w:pPr>
        <w:ind w:left="1847" w:hanging="360"/>
      </w:pPr>
      <w:rPr>
        <w:rFonts w:ascii="Courier New" w:hAnsi="Courier New" w:cs="Courier New" w:hint="default"/>
      </w:rPr>
    </w:lvl>
    <w:lvl w:ilvl="2" w:tplc="10090005" w:tentative="1">
      <w:start w:val="1"/>
      <w:numFmt w:val="bullet"/>
      <w:lvlText w:val=""/>
      <w:lvlJc w:val="left"/>
      <w:pPr>
        <w:ind w:left="2567" w:hanging="360"/>
      </w:pPr>
      <w:rPr>
        <w:rFonts w:ascii="Wingdings" w:hAnsi="Wingdings" w:hint="default"/>
      </w:rPr>
    </w:lvl>
    <w:lvl w:ilvl="3" w:tplc="10090001" w:tentative="1">
      <w:start w:val="1"/>
      <w:numFmt w:val="bullet"/>
      <w:lvlText w:val=""/>
      <w:lvlJc w:val="left"/>
      <w:pPr>
        <w:ind w:left="3287" w:hanging="360"/>
      </w:pPr>
      <w:rPr>
        <w:rFonts w:ascii="Symbol" w:hAnsi="Symbol" w:hint="default"/>
      </w:rPr>
    </w:lvl>
    <w:lvl w:ilvl="4" w:tplc="10090003" w:tentative="1">
      <w:start w:val="1"/>
      <w:numFmt w:val="bullet"/>
      <w:lvlText w:val="o"/>
      <w:lvlJc w:val="left"/>
      <w:pPr>
        <w:ind w:left="4007" w:hanging="360"/>
      </w:pPr>
      <w:rPr>
        <w:rFonts w:ascii="Courier New" w:hAnsi="Courier New" w:cs="Courier New" w:hint="default"/>
      </w:rPr>
    </w:lvl>
    <w:lvl w:ilvl="5" w:tplc="10090005" w:tentative="1">
      <w:start w:val="1"/>
      <w:numFmt w:val="bullet"/>
      <w:lvlText w:val=""/>
      <w:lvlJc w:val="left"/>
      <w:pPr>
        <w:ind w:left="4727" w:hanging="360"/>
      </w:pPr>
      <w:rPr>
        <w:rFonts w:ascii="Wingdings" w:hAnsi="Wingdings" w:hint="default"/>
      </w:rPr>
    </w:lvl>
    <w:lvl w:ilvl="6" w:tplc="10090001" w:tentative="1">
      <w:start w:val="1"/>
      <w:numFmt w:val="bullet"/>
      <w:lvlText w:val=""/>
      <w:lvlJc w:val="left"/>
      <w:pPr>
        <w:ind w:left="5447" w:hanging="360"/>
      </w:pPr>
      <w:rPr>
        <w:rFonts w:ascii="Symbol" w:hAnsi="Symbol" w:hint="default"/>
      </w:rPr>
    </w:lvl>
    <w:lvl w:ilvl="7" w:tplc="10090003" w:tentative="1">
      <w:start w:val="1"/>
      <w:numFmt w:val="bullet"/>
      <w:lvlText w:val="o"/>
      <w:lvlJc w:val="left"/>
      <w:pPr>
        <w:ind w:left="6167" w:hanging="360"/>
      </w:pPr>
      <w:rPr>
        <w:rFonts w:ascii="Courier New" w:hAnsi="Courier New" w:cs="Courier New" w:hint="default"/>
      </w:rPr>
    </w:lvl>
    <w:lvl w:ilvl="8" w:tplc="10090005" w:tentative="1">
      <w:start w:val="1"/>
      <w:numFmt w:val="bullet"/>
      <w:lvlText w:val=""/>
      <w:lvlJc w:val="left"/>
      <w:pPr>
        <w:ind w:left="6887" w:hanging="360"/>
      </w:pPr>
      <w:rPr>
        <w:rFonts w:ascii="Wingdings" w:hAnsi="Wingdings" w:hint="default"/>
      </w:rPr>
    </w:lvl>
  </w:abstractNum>
  <w:abstractNum w:abstractNumId="21" w15:restartNumberingAfterBreak="0">
    <w:nsid w:val="37C06D9D"/>
    <w:multiLevelType w:val="hybridMultilevel"/>
    <w:tmpl w:val="E9E8069E"/>
    <w:lvl w:ilvl="0" w:tplc="79AC5D1C">
      <w:start w:val="8"/>
      <w:numFmt w:val="lowerLetter"/>
      <w:lvlText w:val="(%1)"/>
      <w:lvlJc w:val="left"/>
      <w:pPr>
        <w:ind w:left="360" w:hanging="360"/>
      </w:pPr>
      <w:rPr>
        <w:rFonts w:ascii="Georgia" w:hAnsi="Georgia"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8205957"/>
    <w:multiLevelType w:val="hybridMultilevel"/>
    <w:tmpl w:val="53764034"/>
    <w:lvl w:ilvl="0" w:tplc="10090001">
      <w:start w:val="1"/>
      <w:numFmt w:val="bullet"/>
      <w:lvlText w:val=""/>
      <w:lvlJc w:val="left"/>
      <w:pPr>
        <w:ind w:left="1127" w:hanging="360"/>
      </w:pPr>
      <w:rPr>
        <w:rFonts w:ascii="Symbol" w:hAnsi="Symbol" w:hint="default"/>
      </w:rPr>
    </w:lvl>
    <w:lvl w:ilvl="1" w:tplc="10090003" w:tentative="1">
      <w:start w:val="1"/>
      <w:numFmt w:val="bullet"/>
      <w:lvlText w:val="o"/>
      <w:lvlJc w:val="left"/>
      <w:pPr>
        <w:ind w:left="1847" w:hanging="360"/>
      </w:pPr>
      <w:rPr>
        <w:rFonts w:ascii="Courier New" w:hAnsi="Courier New" w:cs="Courier New" w:hint="default"/>
      </w:rPr>
    </w:lvl>
    <w:lvl w:ilvl="2" w:tplc="10090005" w:tentative="1">
      <w:start w:val="1"/>
      <w:numFmt w:val="bullet"/>
      <w:lvlText w:val=""/>
      <w:lvlJc w:val="left"/>
      <w:pPr>
        <w:ind w:left="2567" w:hanging="360"/>
      </w:pPr>
      <w:rPr>
        <w:rFonts w:ascii="Wingdings" w:hAnsi="Wingdings" w:hint="default"/>
      </w:rPr>
    </w:lvl>
    <w:lvl w:ilvl="3" w:tplc="10090001" w:tentative="1">
      <w:start w:val="1"/>
      <w:numFmt w:val="bullet"/>
      <w:lvlText w:val=""/>
      <w:lvlJc w:val="left"/>
      <w:pPr>
        <w:ind w:left="3287" w:hanging="360"/>
      </w:pPr>
      <w:rPr>
        <w:rFonts w:ascii="Symbol" w:hAnsi="Symbol" w:hint="default"/>
      </w:rPr>
    </w:lvl>
    <w:lvl w:ilvl="4" w:tplc="10090003" w:tentative="1">
      <w:start w:val="1"/>
      <w:numFmt w:val="bullet"/>
      <w:lvlText w:val="o"/>
      <w:lvlJc w:val="left"/>
      <w:pPr>
        <w:ind w:left="4007" w:hanging="360"/>
      </w:pPr>
      <w:rPr>
        <w:rFonts w:ascii="Courier New" w:hAnsi="Courier New" w:cs="Courier New" w:hint="default"/>
      </w:rPr>
    </w:lvl>
    <w:lvl w:ilvl="5" w:tplc="10090005" w:tentative="1">
      <w:start w:val="1"/>
      <w:numFmt w:val="bullet"/>
      <w:lvlText w:val=""/>
      <w:lvlJc w:val="left"/>
      <w:pPr>
        <w:ind w:left="4727" w:hanging="360"/>
      </w:pPr>
      <w:rPr>
        <w:rFonts w:ascii="Wingdings" w:hAnsi="Wingdings" w:hint="default"/>
      </w:rPr>
    </w:lvl>
    <w:lvl w:ilvl="6" w:tplc="10090001" w:tentative="1">
      <w:start w:val="1"/>
      <w:numFmt w:val="bullet"/>
      <w:lvlText w:val=""/>
      <w:lvlJc w:val="left"/>
      <w:pPr>
        <w:ind w:left="5447" w:hanging="360"/>
      </w:pPr>
      <w:rPr>
        <w:rFonts w:ascii="Symbol" w:hAnsi="Symbol" w:hint="default"/>
      </w:rPr>
    </w:lvl>
    <w:lvl w:ilvl="7" w:tplc="10090003" w:tentative="1">
      <w:start w:val="1"/>
      <w:numFmt w:val="bullet"/>
      <w:lvlText w:val="o"/>
      <w:lvlJc w:val="left"/>
      <w:pPr>
        <w:ind w:left="6167" w:hanging="360"/>
      </w:pPr>
      <w:rPr>
        <w:rFonts w:ascii="Courier New" w:hAnsi="Courier New" w:cs="Courier New" w:hint="default"/>
      </w:rPr>
    </w:lvl>
    <w:lvl w:ilvl="8" w:tplc="10090005" w:tentative="1">
      <w:start w:val="1"/>
      <w:numFmt w:val="bullet"/>
      <w:lvlText w:val=""/>
      <w:lvlJc w:val="left"/>
      <w:pPr>
        <w:ind w:left="6887" w:hanging="360"/>
      </w:pPr>
      <w:rPr>
        <w:rFonts w:ascii="Wingdings" w:hAnsi="Wingdings" w:hint="default"/>
      </w:rPr>
    </w:lvl>
  </w:abstractNum>
  <w:abstractNum w:abstractNumId="23" w15:restartNumberingAfterBreak="0">
    <w:nsid w:val="393726B5"/>
    <w:multiLevelType w:val="hybridMultilevel"/>
    <w:tmpl w:val="62F26DD2"/>
    <w:lvl w:ilvl="0" w:tplc="10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11974"/>
    <w:multiLevelType w:val="hybridMultilevel"/>
    <w:tmpl w:val="3A8EE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D720565"/>
    <w:multiLevelType w:val="hybridMultilevel"/>
    <w:tmpl w:val="AA6A3088"/>
    <w:lvl w:ilvl="0" w:tplc="9B62A014">
      <w:start w:val="1"/>
      <w:numFmt w:val="lowerLetter"/>
      <w:lvlText w:val="(%1)"/>
      <w:lvlJc w:val="left"/>
      <w:pPr>
        <w:ind w:left="360" w:hanging="360"/>
      </w:pPr>
      <w:rPr>
        <w:rFonts w:ascii="Georgia" w:hAnsi="Georgia"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13D18"/>
    <w:multiLevelType w:val="hybridMultilevel"/>
    <w:tmpl w:val="56C4226C"/>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7" w15:restartNumberingAfterBreak="0">
    <w:nsid w:val="3F432BFA"/>
    <w:multiLevelType w:val="hybridMultilevel"/>
    <w:tmpl w:val="83BAD566"/>
    <w:lvl w:ilvl="0" w:tplc="6C94083C">
      <w:start w:val="1"/>
      <w:numFmt w:val="decimal"/>
      <w:lvlText w:val="%1."/>
      <w:lvlJc w:val="left"/>
      <w:pPr>
        <w:ind w:left="360" w:hanging="360"/>
      </w:pPr>
      <w:rPr>
        <w:rFonts w:ascii="Univers-Bold" w:hAnsi="Univers-Bold" w:cs="Univers-Bold" w:hint="default"/>
        <w:b/>
      </w:rPr>
    </w:lvl>
    <w:lvl w:ilvl="1" w:tplc="233E7EAA">
      <w:start w:val="1"/>
      <w:numFmt w:val="decimal"/>
      <w:lvlText w:val="(%2)"/>
      <w:lvlJc w:val="left"/>
      <w:pPr>
        <w:ind w:left="786" w:hanging="360"/>
      </w:pPr>
      <w:rPr>
        <w:rFonts w:hint="default"/>
        <w:b/>
        <w:i w:val="0"/>
      </w:rPr>
    </w:lvl>
    <w:lvl w:ilvl="2" w:tplc="233E7EAA">
      <w:start w:val="1"/>
      <w:numFmt w:val="decimal"/>
      <w:lvlText w:val="(%3)"/>
      <w:lvlJc w:val="left"/>
      <w:pPr>
        <w:ind w:left="2850" w:hanging="870"/>
      </w:pPr>
      <w:rPr>
        <w:rFonts w:hint="default"/>
        <w:b/>
        <w:i w:val="0"/>
      </w:rPr>
    </w:lvl>
    <w:lvl w:ilvl="3" w:tplc="87600EA4">
      <w:start w:val="1"/>
      <w:numFmt w:val="lowerLetter"/>
      <w:lvlText w:val="(%4)"/>
      <w:lvlJc w:val="left"/>
      <w:pPr>
        <w:ind w:left="2880" w:hanging="360"/>
      </w:pPr>
      <w:rPr>
        <w:rFonts w:ascii="Arial" w:hAnsi="Arial" w:cs="Arial"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A00B73"/>
    <w:multiLevelType w:val="hybridMultilevel"/>
    <w:tmpl w:val="FABA3A6A"/>
    <w:lvl w:ilvl="0" w:tplc="6C94083C">
      <w:start w:val="1"/>
      <w:numFmt w:val="decimal"/>
      <w:lvlText w:val="%1."/>
      <w:lvlJc w:val="left"/>
      <w:pPr>
        <w:ind w:left="360" w:hanging="360"/>
      </w:pPr>
      <w:rPr>
        <w:rFonts w:ascii="Univers-Bold" w:hAnsi="Univers-Bold" w:cs="Univers-Bold" w:hint="default"/>
        <w:b/>
      </w:rPr>
    </w:lvl>
    <w:lvl w:ilvl="1" w:tplc="1E40E1B8">
      <w:start w:val="1"/>
      <w:numFmt w:val="lowerLetter"/>
      <w:lvlText w:val="(%2)"/>
      <w:lvlJc w:val="left"/>
      <w:pPr>
        <w:ind w:left="786" w:hanging="360"/>
      </w:pPr>
      <w:rPr>
        <w:rFonts w:ascii="Georgia" w:hAnsi="Georgia" w:cs="Arial" w:hint="default"/>
        <w:b/>
        <w:i w:val="0"/>
        <w:color w:val="auto"/>
        <w:sz w:val="22"/>
      </w:rPr>
    </w:lvl>
    <w:lvl w:ilvl="2" w:tplc="740683F4">
      <w:start w:val="1"/>
      <w:numFmt w:val="decimal"/>
      <w:lvlText w:val="(%3)"/>
      <w:lvlJc w:val="left"/>
      <w:pPr>
        <w:ind w:left="2850" w:hanging="870"/>
      </w:pPr>
      <w:rPr>
        <w:rFonts w:hint="default"/>
      </w:rPr>
    </w:lvl>
    <w:lvl w:ilvl="3" w:tplc="87600EA4">
      <w:start w:val="1"/>
      <w:numFmt w:val="lowerLetter"/>
      <w:lvlText w:val="(%4)"/>
      <w:lvlJc w:val="left"/>
      <w:pPr>
        <w:ind w:left="2880" w:hanging="360"/>
      </w:pPr>
      <w:rPr>
        <w:rFonts w:ascii="Arial" w:hAnsi="Arial" w:cs="Arial"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57045F"/>
    <w:multiLevelType w:val="hybridMultilevel"/>
    <w:tmpl w:val="CD6C674C"/>
    <w:lvl w:ilvl="0" w:tplc="AAA65712">
      <w:start w:val="1"/>
      <w:numFmt w:val="decimal"/>
      <w:lvlText w:val="%1."/>
      <w:lvlJc w:val="left"/>
      <w:pPr>
        <w:ind w:left="360" w:hanging="360"/>
      </w:pPr>
      <w:rPr>
        <w:rFonts w:ascii="Georgia" w:hAnsi="Georgia" w:cs="Arial" w:hint="default"/>
        <w:b/>
      </w:rPr>
    </w:lvl>
    <w:lvl w:ilvl="1" w:tplc="4F62ECF6">
      <w:start w:val="1"/>
      <w:numFmt w:val="lowerLetter"/>
      <w:lvlText w:val="(%2)"/>
      <w:lvlJc w:val="left"/>
      <w:pPr>
        <w:ind w:left="360" w:hanging="360"/>
      </w:pPr>
      <w:rPr>
        <w:rFonts w:ascii="Arial" w:hAnsi="Arial" w:cs="Arial" w:hint="default"/>
        <w:b/>
      </w:rPr>
    </w:lvl>
    <w:lvl w:ilvl="2" w:tplc="4A74C9C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86591A"/>
    <w:multiLevelType w:val="hybridMultilevel"/>
    <w:tmpl w:val="E3B67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8193371"/>
    <w:multiLevelType w:val="hybridMultilevel"/>
    <w:tmpl w:val="6F708C34"/>
    <w:lvl w:ilvl="0" w:tplc="AAA65712">
      <w:start w:val="1"/>
      <w:numFmt w:val="decimal"/>
      <w:lvlText w:val="%1."/>
      <w:lvlJc w:val="left"/>
      <w:pPr>
        <w:ind w:left="360" w:hanging="360"/>
      </w:pPr>
      <w:rPr>
        <w:rFonts w:ascii="Georgia" w:hAnsi="Georgia" w:cs="Arial" w:hint="default"/>
        <w:b/>
      </w:rPr>
    </w:lvl>
    <w:lvl w:ilvl="1" w:tplc="989C1712">
      <w:start w:val="1"/>
      <w:numFmt w:val="lowerLetter"/>
      <w:lvlText w:val="(%2)"/>
      <w:lvlJc w:val="left"/>
      <w:pPr>
        <w:ind w:left="710" w:hanging="360"/>
      </w:pPr>
      <w:rPr>
        <w:rFonts w:ascii="Georgia" w:hAnsi="Georgia" w:cs="Arial"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B56DBC"/>
    <w:multiLevelType w:val="hybridMultilevel"/>
    <w:tmpl w:val="B9F22C88"/>
    <w:lvl w:ilvl="0" w:tplc="AAA65712">
      <w:start w:val="1"/>
      <w:numFmt w:val="decimal"/>
      <w:lvlText w:val="%1."/>
      <w:lvlJc w:val="left"/>
      <w:pPr>
        <w:ind w:left="360" w:hanging="360"/>
      </w:pPr>
      <w:rPr>
        <w:rFonts w:ascii="Georgia" w:hAnsi="Georgia"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64D"/>
    <w:multiLevelType w:val="hybridMultilevel"/>
    <w:tmpl w:val="7EAC3194"/>
    <w:lvl w:ilvl="0" w:tplc="CFDCB50E">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AF6082B"/>
    <w:multiLevelType w:val="hybridMultilevel"/>
    <w:tmpl w:val="258E20A4"/>
    <w:lvl w:ilvl="0" w:tplc="919EC63C">
      <w:start w:val="1"/>
      <w:numFmt w:val="lowerRoman"/>
      <w:lvlText w:val="(%1)"/>
      <w:lvlJc w:val="left"/>
      <w:pPr>
        <w:ind w:left="644" w:hanging="360"/>
      </w:pPr>
      <w:rPr>
        <w:rFonts w:ascii="Univers-Bold" w:hAnsi="Univers-Bold" w:cs="Univers-Bold" w:hint="default"/>
        <w:b/>
      </w:rPr>
    </w:lvl>
    <w:lvl w:ilvl="1" w:tplc="B46623D0">
      <w:start w:val="1"/>
      <w:numFmt w:val="decimal"/>
      <w:lvlText w:val="%2."/>
      <w:lvlJc w:val="left"/>
      <w:pPr>
        <w:ind w:left="360" w:hanging="360"/>
      </w:pPr>
      <w:rPr>
        <w:rFonts w:hint="default"/>
      </w:rPr>
    </w:lvl>
    <w:lvl w:ilvl="2" w:tplc="989C1712">
      <w:start w:val="1"/>
      <w:numFmt w:val="lowerLetter"/>
      <w:lvlText w:val="(%3)"/>
      <w:lvlJc w:val="left"/>
      <w:pPr>
        <w:ind w:left="890" w:hanging="180"/>
      </w:pPr>
      <w:rPr>
        <w:rFonts w:ascii="Georgia" w:hAnsi="Georgia" w:cs="Arial" w:hint="default"/>
        <w:b/>
        <w:color w:val="auto"/>
      </w:r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4B152AC2"/>
    <w:multiLevelType w:val="hybridMultilevel"/>
    <w:tmpl w:val="8CC60416"/>
    <w:lvl w:ilvl="0" w:tplc="E45EB0F8">
      <w:start w:val="1"/>
      <w:numFmt w:val="decimal"/>
      <w:lvlText w:val="%1."/>
      <w:lvlJc w:val="left"/>
      <w:pPr>
        <w:ind w:left="360" w:hanging="360"/>
      </w:pPr>
      <w:rPr>
        <w:rFonts w:ascii="Georgia" w:hAnsi="Georgia" w:cs="Arial" w:hint="default"/>
        <w:b/>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4BFF27E7"/>
    <w:multiLevelType w:val="hybridMultilevel"/>
    <w:tmpl w:val="0E122454"/>
    <w:lvl w:ilvl="0" w:tplc="DB248800">
      <w:start w:val="1"/>
      <w:numFmt w:val="decimal"/>
      <w:lvlText w:val="%1."/>
      <w:lvlJc w:val="left"/>
      <w:pPr>
        <w:ind w:left="360" w:hanging="360"/>
      </w:pPr>
      <w:rPr>
        <w:rFonts w:ascii="Georgia" w:hAnsi="Georgia" w:cs="Arial" w:hint="default"/>
        <w:b/>
      </w:rPr>
    </w:lvl>
    <w:lvl w:ilvl="1" w:tplc="E0744606">
      <w:start w:val="1"/>
      <w:numFmt w:val="lowerRoman"/>
      <w:lvlText w:val="(%2)"/>
      <w:lvlJc w:val="left"/>
      <w:pPr>
        <w:ind w:left="1004" w:hanging="720"/>
      </w:pPr>
      <w:rPr>
        <w:rFonts w:ascii="Univers-Bold" w:hAnsi="Univers-Bold" w:cs="Univers-Bold"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FD489C"/>
    <w:multiLevelType w:val="hybridMultilevel"/>
    <w:tmpl w:val="79681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DF443D6"/>
    <w:multiLevelType w:val="hybridMultilevel"/>
    <w:tmpl w:val="6DB2A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DD3329"/>
    <w:multiLevelType w:val="hybridMultilevel"/>
    <w:tmpl w:val="E4229ADE"/>
    <w:lvl w:ilvl="0" w:tplc="AAA65712">
      <w:start w:val="1"/>
      <w:numFmt w:val="decimal"/>
      <w:lvlText w:val="%1."/>
      <w:lvlJc w:val="left"/>
      <w:pPr>
        <w:ind w:left="360" w:hanging="360"/>
      </w:pPr>
      <w:rPr>
        <w:rFonts w:ascii="Georgia" w:hAnsi="Georgia" w:cs="Arial" w:hint="default"/>
        <w:b/>
      </w:rPr>
    </w:lvl>
    <w:lvl w:ilvl="1" w:tplc="989C1712">
      <w:start w:val="1"/>
      <w:numFmt w:val="lowerLetter"/>
      <w:lvlText w:val="(%2)"/>
      <w:lvlJc w:val="left"/>
      <w:pPr>
        <w:ind w:left="710" w:hanging="360"/>
      </w:pPr>
      <w:rPr>
        <w:rFonts w:ascii="Georgia" w:hAnsi="Georgia" w:cs="Arial"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32B53CD"/>
    <w:multiLevelType w:val="hybridMultilevel"/>
    <w:tmpl w:val="5C185FE4"/>
    <w:lvl w:ilvl="0" w:tplc="AAA65712">
      <w:start w:val="1"/>
      <w:numFmt w:val="decimal"/>
      <w:lvlText w:val="%1."/>
      <w:lvlJc w:val="left"/>
      <w:pPr>
        <w:ind w:left="360" w:hanging="360"/>
      </w:pPr>
      <w:rPr>
        <w:rFonts w:ascii="Georgia" w:hAnsi="Georgia" w:cs="Arial" w:hint="default"/>
        <w:b/>
      </w:rPr>
    </w:lvl>
    <w:lvl w:ilvl="1" w:tplc="989C1712">
      <w:start w:val="1"/>
      <w:numFmt w:val="lowerLetter"/>
      <w:lvlText w:val="(%2)"/>
      <w:lvlJc w:val="left"/>
      <w:pPr>
        <w:ind w:left="710" w:hanging="360"/>
      </w:pPr>
      <w:rPr>
        <w:rFonts w:ascii="Georgia" w:hAnsi="Georgia" w:cs="Arial" w:hint="default"/>
        <w:b/>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BA6D02"/>
    <w:multiLevelType w:val="hybridMultilevel"/>
    <w:tmpl w:val="617A0A36"/>
    <w:lvl w:ilvl="0" w:tplc="6C94083C">
      <w:start w:val="1"/>
      <w:numFmt w:val="decimal"/>
      <w:lvlText w:val="%1."/>
      <w:lvlJc w:val="left"/>
      <w:pPr>
        <w:ind w:left="360" w:hanging="360"/>
      </w:pPr>
      <w:rPr>
        <w:rFonts w:ascii="Univers-Bold" w:hAnsi="Univers-Bold" w:cs="Univers-Bold" w:hint="default"/>
        <w:b/>
      </w:rPr>
    </w:lvl>
    <w:lvl w:ilvl="1" w:tplc="92681482">
      <w:start w:val="1"/>
      <w:numFmt w:val="lowerLetter"/>
      <w:lvlText w:val="(%2)"/>
      <w:lvlJc w:val="left"/>
      <w:pPr>
        <w:ind w:left="786" w:hanging="360"/>
      </w:pPr>
      <w:rPr>
        <w:rFonts w:ascii="Arial" w:hAnsi="Arial" w:cs="Arial" w:hint="default"/>
        <w:b/>
      </w:rPr>
    </w:lvl>
    <w:lvl w:ilvl="2" w:tplc="233E7EAA">
      <w:start w:val="1"/>
      <w:numFmt w:val="decimal"/>
      <w:lvlText w:val="(%3)"/>
      <w:lvlJc w:val="left"/>
      <w:pPr>
        <w:ind w:left="2850" w:hanging="870"/>
      </w:pPr>
      <w:rPr>
        <w:rFonts w:hint="default"/>
        <w:b/>
        <w:i w:val="0"/>
      </w:rPr>
    </w:lvl>
    <w:lvl w:ilvl="3" w:tplc="87600EA4">
      <w:start w:val="1"/>
      <w:numFmt w:val="lowerLetter"/>
      <w:lvlText w:val="(%4)"/>
      <w:lvlJc w:val="left"/>
      <w:pPr>
        <w:ind w:left="2880" w:hanging="360"/>
      </w:pPr>
      <w:rPr>
        <w:rFonts w:ascii="Arial" w:hAnsi="Arial" w:cs="Arial"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40D37"/>
    <w:multiLevelType w:val="hybridMultilevel"/>
    <w:tmpl w:val="2A6CE39A"/>
    <w:lvl w:ilvl="0" w:tplc="6C94083C">
      <w:start w:val="1"/>
      <w:numFmt w:val="decimal"/>
      <w:lvlText w:val="%1."/>
      <w:lvlJc w:val="left"/>
      <w:pPr>
        <w:ind w:left="360" w:hanging="360"/>
      </w:pPr>
      <w:rPr>
        <w:rFonts w:ascii="Univers-Bold" w:hAnsi="Univers-Bold" w:cs="Univers-Bold" w:hint="default"/>
        <w:b/>
      </w:rPr>
    </w:lvl>
    <w:lvl w:ilvl="1" w:tplc="92681482">
      <w:start w:val="1"/>
      <w:numFmt w:val="lowerLetter"/>
      <w:lvlText w:val="(%2)"/>
      <w:lvlJc w:val="left"/>
      <w:pPr>
        <w:ind w:left="786" w:hanging="360"/>
      </w:pPr>
      <w:rPr>
        <w:rFonts w:ascii="Arial" w:hAnsi="Arial" w:cs="Arial" w:hint="default"/>
        <w:b/>
      </w:rPr>
    </w:lvl>
    <w:lvl w:ilvl="2" w:tplc="740683F4">
      <w:start w:val="1"/>
      <w:numFmt w:val="decimal"/>
      <w:lvlText w:val="(%3)"/>
      <w:lvlJc w:val="left"/>
      <w:pPr>
        <w:ind w:left="2850" w:hanging="870"/>
      </w:pPr>
      <w:rPr>
        <w:rFonts w:hint="default"/>
      </w:rPr>
    </w:lvl>
    <w:lvl w:ilvl="3" w:tplc="87600EA4">
      <w:start w:val="1"/>
      <w:numFmt w:val="lowerLetter"/>
      <w:lvlText w:val="(%4)"/>
      <w:lvlJc w:val="left"/>
      <w:pPr>
        <w:ind w:left="2880" w:hanging="360"/>
      </w:pPr>
      <w:rPr>
        <w:rFonts w:ascii="Arial" w:hAnsi="Arial" w:cs="Arial"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64F69"/>
    <w:multiLevelType w:val="hybridMultilevel"/>
    <w:tmpl w:val="C0D65CD2"/>
    <w:lvl w:ilvl="0" w:tplc="09B236E0">
      <w:start w:val="1"/>
      <w:numFmt w:val="lowerRoman"/>
      <w:lvlText w:val="(%1)"/>
      <w:lvlJc w:val="left"/>
      <w:pPr>
        <w:ind w:left="644" w:hanging="360"/>
      </w:pPr>
      <w:rPr>
        <w:rFonts w:ascii="Georgia" w:hAnsi="Georgia" w:cs="Arial"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6D7900A2"/>
    <w:multiLevelType w:val="hybridMultilevel"/>
    <w:tmpl w:val="F6DABE2C"/>
    <w:lvl w:ilvl="0" w:tplc="989C1712">
      <w:start w:val="1"/>
      <w:numFmt w:val="lowerLetter"/>
      <w:lvlText w:val="(%1)"/>
      <w:lvlJc w:val="left"/>
      <w:pPr>
        <w:ind w:left="360" w:hanging="360"/>
      </w:pPr>
      <w:rPr>
        <w:rFonts w:ascii="Georgia" w:hAnsi="Georgia" w:cs="Arial"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E228B1"/>
    <w:multiLevelType w:val="hybridMultilevel"/>
    <w:tmpl w:val="AB7053F2"/>
    <w:lvl w:ilvl="0" w:tplc="EFE6FF9E">
      <w:start w:val="4"/>
      <w:numFmt w:val="decimal"/>
      <w:lvlText w:val="(%1)"/>
      <w:lvlJc w:val="left"/>
      <w:pPr>
        <w:ind w:left="786"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F4B62E3"/>
    <w:multiLevelType w:val="hybridMultilevel"/>
    <w:tmpl w:val="F74CAAE8"/>
    <w:lvl w:ilvl="0" w:tplc="7AFE0656">
      <w:start w:val="1"/>
      <w:numFmt w:val="lowerLetter"/>
      <w:lvlText w:val="(%1)"/>
      <w:lvlJc w:val="left"/>
      <w:pPr>
        <w:ind w:left="720" w:hanging="360"/>
      </w:pPr>
      <w:rPr>
        <w:rFonts w:ascii="Georgia" w:hAnsi="Georgia"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B7175F"/>
    <w:multiLevelType w:val="hybridMultilevel"/>
    <w:tmpl w:val="15F23BA4"/>
    <w:lvl w:ilvl="0" w:tplc="919EC63C">
      <w:start w:val="1"/>
      <w:numFmt w:val="lowerRoman"/>
      <w:lvlText w:val="(%1)"/>
      <w:lvlJc w:val="left"/>
      <w:pPr>
        <w:ind w:left="644" w:hanging="360"/>
      </w:pPr>
      <w:rPr>
        <w:rFonts w:ascii="Univers-Bold" w:hAnsi="Univers-Bold" w:cs="Univers-Bold" w:hint="default"/>
        <w:b/>
      </w:rPr>
    </w:lvl>
    <w:lvl w:ilvl="1" w:tplc="1018C020">
      <w:start w:val="1"/>
      <w:numFmt w:val="decimal"/>
      <w:lvlText w:val="%2."/>
      <w:lvlJc w:val="left"/>
      <w:pPr>
        <w:tabs>
          <w:tab w:val="num" w:pos="357"/>
        </w:tabs>
        <w:ind w:left="360" w:hanging="360"/>
      </w:pPr>
      <w:rPr>
        <w:rFonts w:hint="default"/>
        <w:sz w:val="22"/>
      </w:rPr>
    </w:lvl>
    <w:lvl w:ilvl="2" w:tplc="E1B8DB64">
      <w:start w:val="1"/>
      <w:numFmt w:val="lowerLetter"/>
      <w:lvlText w:val="(%3)"/>
      <w:lvlJc w:val="left"/>
      <w:pPr>
        <w:ind w:left="890" w:hanging="180"/>
      </w:pPr>
      <w:rPr>
        <w:rFonts w:ascii="Arial" w:hAnsi="Arial" w:cs="Arial" w:hint="default"/>
        <w:b/>
      </w:r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71AF1AA7"/>
    <w:multiLevelType w:val="hybridMultilevel"/>
    <w:tmpl w:val="3F10A898"/>
    <w:lvl w:ilvl="0" w:tplc="922AFB72">
      <w:start w:val="1"/>
      <w:numFmt w:val="decimal"/>
      <w:lvlText w:val="%1."/>
      <w:lvlJc w:val="left"/>
      <w:pPr>
        <w:ind w:left="360" w:hanging="360"/>
      </w:pPr>
      <w:rPr>
        <w:rFonts w:ascii="Univers-Bold" w:hAnsi="Univers-Bold" w:cs="Univers-Bold" w:hint="default"/>
        <w:b/>
      </w:rPr>
    </w:lvl>
    <w:lvl w:ilvl="1" w:tplc="17D8197A">
      <w:start w:val="1"/>
      <w:numFmt w:val="lowerLetter"/>
      <w:lvlText w:val="(%2)"/>
      <w:lvlJc w:val="left"/>
      <w:pPr>
        <w:ind w:left="360" w:hanging="360"/>
      </w:pPr>
      <w:rPr>
        <w:rFonts w:ascii="Arial" w:hAnsi="Arial" w:cs="Arial" w:hint="default"/>
        <w:b/>
      </w:rPr>
    </w:lvl>
    <w:lvl w:ilvl="2" w:tplc="79B6B0FA">
      <w:start w:val="1"/>
      <w:numFmt w:val="decimal"/>
      <w:lvlText w:val="(%3)"/>
      <w:lvlJc w:val="left"/>
      <w:pPr>
        <w:ind w:left="2340" w:hanging="360"/>
      </w:pPr>
      <w:rPr>
        <w:rFonts w:hint="default"/>
        <w:b/>
      </w:rPr>
    </w:lvl>
    <w:lvl w:ilvl="3" w:tplc="199CD60A">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AD0A7D"/>
    <w:multiLevelType w:val="hybridMultilevel"/>
    <w:tmpl w:val="12E2B47E"/>
    <w:lvl w:ilvl="0" w:tplc="922AFB72">
      <w:start w:val="1"/>
      <w:numFmt w:val="decimal"/>
      <w:lvlText w:val="%1."/>
      <w:lvlJc w:val="left"/>
      <w:pPr>
        <w:ind w:left="360" w:hanging="360"/>
      </w:pPr>
      <w:rPr>
        <w:rFonts w:ascii="Univers-Bold" w:hAnsi="Univers-Bold" w:cs="Univers-Bold" w:hint="default"/>
        <w:b/>
      </w:rPr>
    </w:lvl>
    <w:lvl w:ilvl="1" w:tplc="17D8197A">
      <w:start w:val="1"/>
      <w:numFmt w:val="lowerLetter"/>
      <w:lvlText w:val="(%2)"/>
      <w:lvlJc w:val="left"/>
      <w:pPr>
        <w:ind w:left="360" w:hanging="360"/>
      </w:pPr>
      <w:rPr>
        <w:rFonts w:ascii="Arial" w:hAnsi="Arial" w:cs="Arial" w:hint="default"/>
        <w:b/>
      </w:rPr>
    </w:lvl>
    <w:lvl w:ilvl="2" w:tplc="7AFE0656">
      <w:start w:val="1"/>
      <w:numFmt w:val="lowerLetter"/>
      <w:lvlText w:val="(%3)"/>
      <w:lvlJc w:val="left"/>
      <w:pPr>
        <w:ind w:left="2340" w:hanging="360"/>
      </w:pPr>
      <w:rPr>
        <w:rFonts w:ascii="Georgia" w:hAnsi="Georgia" w:cs="Arial" w:hint="default"/>
        <w:b/>
      </w:rPr>
    </w:lvl>
    <w:lvl w:ilvl="3" w:tplc="60DEA1BA">
      <w:start w:val="1"/>
      <w:numFmt w:val="lowerLetter"/>
      <w:lvlText w:val="(%4)"/>
      <w:lvlJc w:val="left"/>
      <w:pPr>
        <w:ind w:left="2880" w:hanging="360"/>
      </w:pPr>
      <w:rPr>
        <w:rFonts w:ascii="Georgia" w:hAnsi="Georgia"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AA44B8"/>
    <w:multiLevelType w:val="hybridMultilevel"/>
    <w:tmpl w:val="F432D882"/>
    <w:lvl w:ilvl="0" w:tplc="BA2A84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76BF5B8D"/>
    <w:multiLevelType w:val="hybridMultilevel"/>
    <w:tmpl w:val="F634DC78"/>
    <w:lvl w:ilvl="0" w:tplc="989C1712">
      <w:start w:val="1"/>
      <w:numFmt w:val="lowerLetter"/>
      <w:lvlText w:val="(%1)"/>
      <w:lvlJc w:val="left"/>
      <w:pPr>
        <w:ind w:left="720" w:hanging="360"/>
      </w:pPr>
      <w:rPr>
        <w:rFonts w:ascii="Georgia" w:hAnsi="Georgia" w:cs="Arial" w:hint="default"/>
        <w:b/>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81A5A54"/>
    <w:multiLevelType w:val="hybridMultilevel"/>
    <w:tmpl w:val="168AF5A4"/>
    <w:lvl w:ilvl="0" w:tplc="922AFB72">
      <w:start w:val="1"/>
      <w:numFmt w:val="decimal"/>
      <w:lvlText w:val="%1."/>
      <w:lvlJc w:val="left"/>
      <w:pPr>
        <w:ind w:left="360" w:hanging="360"/>
      </w:pPr>
      <w:rPr>
        <w:rFonts w:ascii="Univers-Bold" w:hAnsi="Univers-Bold" w:cs="Univers-Bold" w:hint="default"/>
        <w:b/>
      </w:rPr>
    </w:lvl>
    <w:lvl w:ilvl="1" w:tplc="17D8197A">
      <w:start w:val="1"/>
      <w:numFmt w:val="lowerLetter"/>
      <w:lvlText w:val="(%2)"/>
      <w:lvlJc w:val="left"/>
      <w:pPr>
        <w:ind w:left="360" w:hanging="360"/>
      </w:pPr>
      <w:rPr>
        <w:rFonts w:ascii="Arial" w:hAnsi="Arial" w:cs="Arial" w:hint="default"/>
        <w:b/>
      </w:rPr>
    </w:lvl>
    <w:lvl w:ilvl="2" w:tplc="79B6B0FA">
      <w:start w:val="1"/>
      <w:numFmt w:val="decimal"/>
      <w:lvlText w:val="(%3)"/>
      <w:lvlJc w:val="left"/>
      <w:pPr>
        <w:ind w:left="2340" w:hanging="360"/>
      </w:pPr>
      <w:rPr>
        <w:rFonts w:hint="default"/>
        <w:b/>
      </w:rPr>
    </w:lvl>
    <w:lvl w:ilvl="3" w:tplc="60DEA1BA">
      <w:start w:val="1"/>
      <w:numFmt w:val="lowerLetter"/>
      <w:lvlText w:val="(%4)"/>
      <w:lvlJc w:val="left"/>
      <w:pPr>
        <w:ind w:left="2880" w:hanging="360"/>
      </w:pPr>
      <w:rPr>
        <w:rFonts w:ascii="Georgia" w:hAnsi="Georgia"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807027">
    <w:abstractNumId w:val="2"/>
  </w:num>
  <w:num w:numId="2" w16cid:durableId="856306240">
    <w:abstractNumId w:val="30"/>
  </w:num>
  <w:num w:numId="3" w16cid:durableId="238487850">
    <w:abstractNumId w:val="23"/>
  </w:num>
  <w:num w:numId="4" w16cid:durableId="969823718">
    <w:abstractNumId w:val="43"/>
  </w:num>
  <w:num w:numId="5" w16cid:durableId="1176993091">
    <w:abstractNumId w:val="48"/>
  </w:num>
  <w:num w:numId="6" w16cid:durableId="1854682886">
    <w:abstractNumId w:val="6"/>
  </w:num>
  <w:num w:numId="7" w16cid:durableId="165900199">
    <w:abstractNumId w:val="47"/>
  </w:num>
  <w:num w:numId="8" w16cid:durableId="371686251">
    <w:abstractNumId w:val="42"/>
  </w:num>
  <w:num w:numId="9" w16cid:durableId="324747372">
    <w:abstractNumId w:val="22"/>
  </w:num>
  <w:num w:numId="10" w16cid:durableId="711658126">
    <w:abstractNumId w:val="26"/>
  </w:num>
  <w:num w:numId="11" w16cid:durableId="2632225">
    <w:abstractNumId w:val="20"/>
  </w:num>
  <w:num w:numId="12" w16cid:durableId="186331868">
    <w:abstractNumId w:val="15"/>
  </w:num>
  <w:num w:numId="13" w16cid:durableId="1743673591">
    <w:abstractNumId w:val="11"/>
  </w:num>
  <w:num w:numId="14" w16cid:durableId="1122380111">
    <w:abstractNumId w:val="14"/>
  </w:num>
  <w:num w:numId="15" w16cid:durableId="1287202620">
    <w:abstractNumId w:val="19"/>
  </w:num>
  <w:num w:numId="16" w16cid:durableId="257711854">
    <w:abstractNumId w:val="1"/>
  </w:num>
  <w:num w:numId="17" w16cid:durableId="102770249">
    <w:abstractNumId w:val="36"/>
  </w:num>
  <w:num w:numId="18" w16cid:durableId="727075860">
    <w:abstractNumId w:val="44"/>
  </w:num>
  <w:num w:numId="19" w16cid:durableId="1406219665">
    <w:abstractNumId w:val="46"/>
  </w:num>
  <w:num w:numId="20" w16cid:durableId="1558904839">
    <w:abstractNumId w:val="29"/>
  </w:num>
  <w:num w:numId="21" w16cid:durableId="1437403594">
    <w:abstractNumId w:val="10"/>
  </w:num>
  <w:num w:numId="22" w16cid:durableId="1395473988">
    <w:abstractNumId w:val="9"/>
  </w:num>
  <w:num w:numId="23" w16cid:durableId="872039784">
    <w:abstractNumId w:val="21"/>
  </w:num>
  <w:num w:numId="24" w16cid:durableId="1118766127">
    <w:abstractNumId w:val="16"/>
  </w:num>
  <w:num w:numId="25" w16cid:durableId="646327184">
    <w:abstractNumId w:val="12"/>
  </w:num>
  <w:num w:numId="26" w16cid:durableId="638147942">
    <w:abstractNumId w:val="18"/>
  </w:num>
  <w:num w:numId="27" w16cid:durableId="1649744505">
    <w:abstractNumId w:val="25"/>
  </w:num>
  <w:num w:numId="28" w16cid:durableId="1247499100">
    <w:abstractNumId w:val="0"/>
  </w:num>
  <w:num w:numId="29" w16cid:durableId="595402375">
    <w:abstractNumId w:val="4"/>
  </w:num>
  <w:num w:numId="30" w16cid:durableId="1022363511">
    <w:abstractNumId w:val="8"/>
  </w:num>
  <w:num w:numId="31" w16cid:durableId="765227953">
    <w:abstractNumId w:val="32"/>
  </w:num>
  <w:num w:numId="32" w16cid:durableId="527984944">
    <w:abstractNumId w:val="28"/>
  </w:num>
  <w:num w:numId="33" w16cid:durableId="117847158">
    <w:abstractNumId w:val="34"/>
  </w:num>
  <w:num w:numId="34" w16cid:durableId="2084138886">
    <w:abstractNumId w:val="35"/>
  </w:num>
  <w:num w:numId="35" w16cid:durableId="1344430241">
    <w:abstractNumId w:val="51"/>
  </w:num>
  <w:num w:numId="36" w16cid:durableId="536240028">
    <w:abstractNumId w:val="40"/>
  </w:num>
  <w:num w:numId="37" w16cid:durableId="165169309">
    <w:abstractNumId w:val="39"/>
  </w:num>
  <w:num w:numId="38" w16cid:durableId="1437821889">
    <w:abstractNumId w:val="31"/>
  </w:num>
  <w:num w:numId="39" w16cid:durableId="2141218306">
    <w:abstractNumId w:val="13"/>
  </w:num>
  <w:num w:numId="40" w16cid:durableId="1693454014">
    <w:abstractNumId w:val="17"/>
  </w:num>
  <w:num w:numId="41" w16cid:durableId="357043913">
    <w:abstractNumId w:val="7"/>
  </w:num>
  <w:num w:numId="42" w16cid:durableId="1743747601">
    <w:abstractNumId w:val="3"/>
  </w:num>
  <w:num w:numId="43" w16cid:durableId="1952127888">
    <w:abstractNumId w:val="5"/>
  </w:num>
  <w:num w:numId="44" w16cid:durableId="1713312095">
    <w:abstractNumId w:val="41"/>
  </w:num>
  <w:num w:numId="45" w16cid:durableId="1489245967">
    <w:abstractNumId w:val="27"/>
  </w:num>
  <w:num w:numId="46" w16cid:durableId="699013764">
    <w:abstractNumId w:val="45"/>
  </w:num>
  <w:num w:numId="47" w16cid:durableId="1065646072">
    <w:abstractNumId w:val="52"/>
  </w:num>
  <w:num w:numId="48" w16cid:durableId="926694361">
    <w:abstractNumId w:val="49"/>
  </w:num>
  <w:num w:numId="49" w16cid:durableId="181163143">
    <w:abstractNumId w:val="38"/>
  </w:num>
  <w:num w:numId="50" w16cid:durableId="1250961510">
    <w:abstractNumId w:val="24"/>
  </w:num>
  <w:num w:numId="51" w16cid:durableId="1270550717">
    <w:abstractNumId w:val="37"/>
  </w:num>
  <w:num w:numId="52" w16cid:durableId="221989420">
    <w:abstractNumId w:val="50"/>
  </w:num>
  <w:num w:numId="53" w16cid:durableId="309021329">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58"/>
    <w:rsid w:val="0000558B"/>
    <w:rsid w:val="000065B4"/>
    <w:rsid w:val="0001190E"/>
    <w:rsid w:val="00036724"/>
    <w:rsid w:val="00070969"/>
    <w:rsid w:val="000968E8"/>
    <w:rsid w:val="000C3395"/>
    <w:rsid w:val="000C5727"/>
    <w:rsid w:val="000D6959"/>
    <w:rsid w:val="000E1677"/>
    <w:rsid w:val="000E5DFB"/>
    <w:rsid w:val="000F5A58"/>
    <w:rsid w:val="001158DB"/>
    <w:rsid w:val="0014694E"/>
    <w:rsid w:val="00176648"/>
    <w:rsid w:val="0018194E"/>
    <w:rsid w:val="0018759E"/>
    <w:rsid w:val="00195D16"/>
    <w:rsid w:val="001A2F29"/>
    <w:rsid w:val="001A791A"/>
    <w:rsid w:val="001B3F38"/>
    <w:rsid w:val="001B6A0A"/>
    <w:rsid w:val="001C184F"/>
    <w:rsid w:val="0021048D"/>
    <w:rsid w:val="002154F6"/>
    <w:rsid w:val="002156EF"/>
    <w:rsid w:val="00243253"/>
    <w:rsid w:val="00246324"/>
    <w:rsid w:val="0026084C"/>
    <w:rsid w:val="00261729"/>
    <w:rsid w:val="00271370"/>
    <w:rsid w:val="00275703"/>
    <w:rsid w:val="00276146"/>
    <w:rsid w:val="002C2277"/>
    <w:rsid w:val="002F052C"/>
    <w:rsid w:val="002F48FE"/>
    <w:rsid w:val="00312E5B"/>
    <w:rsid w:val="00320E96"/>
    <w:rsid w:val="00323AB0"/>
    <w:rsid w:val="00326447"/>
    <w:rsid w:val="00345DF1"/>
    <w:rsid w:val="00377730"/>
    <w:rsid w:val="003803B7"/>
    <w:rsid w:val="003A2796"/>
    <w:rsid w:val="003B7456"/>
    <w:rsid w:val="003F396A"/>
    <w:rsid w:val="003F667C"/>
    <w:rsid w:val="00400F31"/>
    <w:rsid w:val="00410029"/>
    <w:rsid w:val="0041769C"/>
    <w:rsid w:val="00427357"/>
    <w:rsid w:val="00437FEB"/>
    <w:rsid w:val="004826C1"/>
    <w:rsid w:val="004930C5"/>
    <w:rsid w:val="00495E25"/>
    <w:rsid w:val="004A44F6"/>
    <w:rsid w:val="004C0E3D"/>
    <w:rsid w:val="004C4DF3"/>
    <w:rsid w:val="004E7224"/>
    <w:rsid w:val="00542D75"/>
    <w:rsid w:val="00550FE9"/>
    <w:rsid w:val="00555C7B"/>
    <w:rsid w:val="005A23BC"/>
    <w:rsid w:val="005A5514"/>
    <w:rsid w:val="005E64EB"/>
    <w:rsid w:val="00602745"/>
    <w:rsid w:val="00610699"/>
    <w:rsid w:val="00611705"/>
    <w:rsid w:val="00630A1C"/>
    <w:rsid w:val="006502C5"/>
    <w:rsid w:val="006A660B"/>
    <w:rsid w:val="006F7EE2"/>
    <w:rsid w:val="007138F8"/>
    <w:rsid w:val="0073612B"/>
    <w:rsid w:val="00755EBF"/>
    <w:rsid w:val="007731B1"/>
    <w:rsid w:val="007B4F68"/>
    <w:rsid w:val="008414C1"/>
    <w:rsid w:val="00861FC3"/>
    <w:rsid w:val="008755B3"/>
    <w:rsid w:val="008854CA"/>
    <w:rsid w:val="008A1C51"/>
    <w:rsid w:val="008A3E8A"/>
    <w:rsid w:val="008B5B13"/>
    <w:rsid w:val="008C2266"/>
    <w:rsid w:val="008D7636"/>
    <w:rsid w:val="008F3793"/>
    <w:rsid w:val="009252BC"/>
    <w:rsid w:val="00930E58"/>
    <w:rsid w:val="00941F88"/>
    <w:rsid w:val="00942808"/>
    <w:rsid w:val="00946F27"/>
    <w:rsid w:val="009537F9"/>
    <w:rsid w:val="0096043B"/>
    <w:rsid w:val="00982103"/>
    <w:rsid w:val="009829FE"/>
    <w:rsid w:val="00990ACB"/>
    <w:rsid w:val="00996254"/>
    <w:rsid w:val="009C6127"/>
    <w:rsid w:val="009C6FD3"/>
    <w:rsid w:val="009E7C0B"/>
    <w:rsid w:val="00A2234C"/>
    <w:rsid w:val="00A27DF8"/>
    <w:rsid w:val="00A41B84"/>
    <w:rsid w:val="00A63B9E"/>
    <w:rsid w:val="00A65877"/>
    <w:rsid w:val="00A86AB7"/>
    <w:rsid w:val="00A90318"/>
    <w:rsid w:val="00A962F6"/>
    <w:rsid w:val="00A9726D"/>
    <w:rsid w:val="00AA288C"/>
    <w:rsid w:val="00AA45FE"/>
    <w:rsid w:val="00AC5797"/>
    <w:rsid w:val="00AD3542"/>
    <w:rsid w:val="00AD7800"/>
    <w:rsid w:val="00AE5005"/>
    <w:rsid w:val="00AF5D45"/>
    <w:rsid w:val="00B06E6F"/>
    <w:rsid w:val="00B1214D"/>
    <w:rsid w:val="00B25880"/>
    <w:rsid w:val="00B37B81"/>
    <w:rsid w:val="00B50384"/>
    <w:rsid w:val="00B60CE6"/>
    <w:rsid w:val="00B818CC"/>
    <w:rsid w:val="00BA21E2"/>
    <w:rsid w:val="00BA34B1"/>
    <w:rsid w:val="00BA7100"/>
    <w:rsid w:val="00BD15AF"/>
    <w:rsid w:val="00BF0D63"/>
    <w:rsid w:val="00BF423E"/>
    <w:rsid w:val="00BF4C2B"/>
    <w:rsid w:val="00BF565F"/>
    <w:rsid w:val="00C44714"/>
    <w:rsid w:val="00C616C9"/>
    <w:rsid w:val="00C65586"/>
    <w:rsid w:val="00C84DC6"/>
    <w:rsid w:val="00C904F0"/>
    <w:rsid w:val="00C91A6F"/>
    <w:rsid w:val="00CA0247"/>
    <w:rsid w:val="00CB5B14"/>
    <w:rsid w:val="00CD6F1E"/>
    <w:rsid w:val="00CD771C"/>
    <w:rsid w:val="00CE1810"/>
    <w:rsid w:val="00CF79AF"/>
    <w:rsid w:val="00D32B54"/>
    <w:rsid w:val="00D742B3"/>
    <w:rsid w:val="00D907B0"/>
    <w:rsid w:val="00D90D4F"/>
    <w:rsid w:val="00DB54DA"/>
    <w:rsid w:val="00E025EA"/>
    <w:rsid w:val="00E46D35"/>
    <w:rsid w:val="00E56607"/>
    <w:rsid w:val="00E96D89"/>
    <w:rsid w:val="00EA078A"/>
    <w:rsid w:val="00EA1313"/>
    <w:rsid w:val="00EB326D"/>
    <w:rsid w:val="00EB7C83"/>
    <w:rsid w:val="00EC56DD"/>
    <w:rsid w:val="00F153CE"/>
    <w:rsid w:val="00F54EED"/>
    <w:rsid w:val="00F82080"/>
    <w:rsid w:val="00FA1A79"/>
    <w:rsid w:val="00FA32CF"/>
    <w:rsid w:val="00FB37AC"/>
    <w:rsid w:val="00FC45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C14AD1"/>
  <w15:chartTrackingRefBased/>
  <w15:docId w15:val="{B7009AD7-05A4-44EF-8A1A-A71DACB1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57"/>
  </w:style>
  <w:style w:type="paragraph" w:styleId="Heading1">
    <w:name w:val="heading 1"/>
    <w:basedOn w:val="Normal"/>
    <w:next w:val="Normal"/>
    <w:link w:val="Heading1Char"/>
    <w:uiPriority w:val="9"/>
    <w:qFormat/>
    <w:rsid w:val="00A63B9E"/>
    <w:pPr>
      <w:keepNext/>
      <w:keepLines/>
      <w:spacing w:before="480" w:after="0" w:line="276" w:lineRule="auto"/>
      <w:outlineLvl w:val="0"/>
    </w:pPr>
    <w:rPr>
      <w:rFonts w:ascii="Univers 45 Light" w:eastAsiaTheme="majorEastAsia" w:hAnsi="Univers 45 Light" w:cstheme="majorBidi"/>
      <w:b/>
      <w:bCs/>
      <w:color w:val="2E74B5" w:themeColor="accent1" w:themeShade="BF"/>
      <w:sz w:val="42"/>
      <w:szCs w:val="28"/>
      <w:lang w:val="en-US"/>
    </w:rPr>
  </w:style>
  <w:style w:type="paragraph" w:styleId="Heading2">
    <w:name w:val="heading 2"/>
    <w:basedOn w:val="Normal"/>
    <w:next w:val="Normal"/>
    <w:link w:val="Heading2Char"/>
    <w:uiPriority w:val="9"/>
    <w:unhideWhenUsed/>
    <w:qFormat/>
    <w:rsid w:val="00320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DC6"/>
  </w:style>
  <w:style w:type="paragraph" w:styleId="Footer">
    <w:name w:val="footer"/>
    <w:basedOn w:val="Normal"/>
    <w:link w:val="FooterChar"/>
    <w:uiPriority w:val="99"/>
    <w:unhideWhenUsed/>
    <w:rsid w:val="00C8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DC6"/>
  </w:style>
  <w:style w:type="table" w:styleId="TableGrid">
    <w:name w:val="Table Grid"/>
    <w:basedOn w:val="TableNormal"/>
    <w:uiPriority w:val="59"/>
    <w:rsid w:val="001B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D16"/>
    <w:rPr>
      <w:color w:val="0563C1" w:themeColor="hyperlink"/>
      <w:u w:val="single"/>
    </w:rPr>
  </w:style>
  <w:style w:type="character" w:styleId="CommentReference">
    <w:name w:val="annotation reference"/>
    <w:basedOn w:val="DefaultParagraphFont"/>
    <w:uiPriority w:val="99"/>
    <w:semiHidden/>
    <w:unhideWhenUsed/>
    <w:rsid w:val="00195D16"/>
    <w:rPr>
      <w:sz w:val="16"/>
      <w:szCs w:val="16"/>
    </w:rPr>
  </w:style>
  <w:style w:type="paragraph" w:styleId="CommentText">
    <w:name w:val="annotation text"/>
    <w:basedOn w:val="Normal"/>
    <w:link w:val="CommentTextChar"/>
    <w:uiPriority w:val="99"/>
    <w:semiHidden/>
    <w:unhideWhenUsed/>
    <w:rsid w:val="00195D16"/>
    <w:pPr>
      <w:spacing w:line="240" w:lineRule="auto"/>
    </w:pPr>
    <w:rPr>
      <w:sz w:val="20"/>
      <w:szCs w:val="20"/>
    </w:rPr>
  </w:style>
  <w:style w:type="character" w:customStyle="1" w:styleId="CommentTextChar">
    <w:name w:val="Comment Text Char"/>
    <w:basedOn w:val="DefaultParagraphFont"/>
    <w:link w:val="CommentText"/>
    <w:uiPriority w:val="99"/>
    <w:semiHidden/>
    <w:rsid w:val="00195D16"/>
    <w:rPr>
      <w:sz w:val="20"/>
      <w:szCs w:val="20"/>
    </w:rPr>
  </w:style>
  <w:style w:type="paragraph" w:styleId="CommentSubject">
    <w:name w:val="annotation subject"/>
    <w:basedOn w:val="CommentText"/>
    <w:next w:val="CommentText"/>
    <w:link w:val="CommentSubjectChar"/>
    <w:uiPriority w:val="99"/>
    <w:semiHidden/>
    <w:unhideWhenUsed/>
    <w:rsid w:val="00195D16"/>
    <w:rPr>
      <w:b/>
      <w:bCs/>
    </w:rPr>
  </w:style>
  <w:style w:type="character" w:customStyle="1" w:styleId="CommentSubjectChar">
    <w:name w:val="Comment Subject Char"/>
    <w:basedOn w:val="CommentTextChar"/>
    <w:link w:val="CommentSubject"/>
    <w:uiPriority w:val="99"/>
    <w:semiHidden/>
    <w:rsid w:val="00195D16"/>
    <w:rPr>
      <w:b/>
      <w:bCs/>
      <w:sz w:val="20"/>
      <w:szCs w:val="20"/>
    </w:rPr>
  </w:style>
  <w:style w:type="paragraph" w:styleId="BalloonText">
    <w:name w:val="Balloon Text"/>
    <w:basedOn w:val="Normal"/>
    <w:link w:val="BalloonTextChar"/>
    <w:uiPriority w:val="99"/>
    <w:semiHidden/>
    <w:unhideWhenUsed/>
    <w:rsid w:val="00195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D16"/>
    <w:rPr>
      <w:rFonts w:ascii="Segoe UI" w:hAnsi="Segoe UI" w:cs="Segoe UI"/>
      <w:sz w:val="18"/>
      <w:szCs w:val="18"/>
    </w:rPr>
  </w:style>
  <w:style w:type="paragraph" w:styleId="TOC1">
    <w:name w:val="toc 1"/>
    <w:basedOn w:val="Normal"/>
    <w:next w:val="Normal"/>
    <w:autoRedefine/>
    <w:uiPriority w:val="39"/>
    <w:unhideWhenUsed/>
    <w:rsid w:val="007B4F68"/>
    <w:pPr>
      <w:tabs>
        <w:tab w:val="right" w:leader="dot" w:pos="10070"/>
      </w:tabs>
      <w:spacing w:after="100" w:line="276" w:lineRule="auto"/>
      <w:ind w:left="720"/>
    </w:pPr>
    <w:rPr>
      <w:rFonts w:ascii="Georgia" w:hAnsi="Georgia" w:cs="Arial"/>
      <w:b/>
      <w:bCs/>
      <w:color w:val="000000" w:themeColor="text1"/>
      <w:sz w:val="36"/>
      <w:szCs w:val="36"/>
      <w:lang w:val="en-US"/>
    </w:rPr>
  </w:style>
  <w:style w:type="paragraph" w:styleId="TOC2">
    <w:name w:val="toc 2"/>
    <w:basedOn w:val="Normal"/>
    <w:next w:val="Normal"/>
    <w:autoRedefine/>
    <w:uiPriority w:val="39"/>
    <w:unhideWhenUsed/>
    <w:rsid w:val="000E1677"/>
    <w:pPr>
      <w:tabs>
        <w:tab w:val="right" w:leader="dot" w:pos="10070"/>
      </w:tabs>
      <w:spacing w:after="0" w:line="276" w:lineRule="auto"/>
    </w:pPr>
    <w:rPr>
      <w:lang w:val="en-US"/>
    </w:rPr>
  </w:style>
  <w:style w:type="character" w:customStyle="1" w:styleId="Heading1Char">
    <w:name w:val="Heading 1 Char"/>
    <w:basedOn w:val="DefaultParagraphFont"/>
    <w:link w:val="Heading1"/>
    <w:uiPriority w:val="9"/>
    <w:rsid w:val="00A63B9E"/>
    <w:rPr>
      <w:rFonts w:ascii="Univers 45 Light" w:eastAsiaTheme="majorEastAsia" w:hAnsi="Univers 45 Light" w:cstheme="majorBidi"/>
      <w:b/>
      <w:bCs/>
      <w:color w:val="2E74B5" w:themeColor="accent1" w:themeShade="BF"/>
      <w:sz w:val="42"/>
      <w:szCs w:val="28"/>
      <w:lang w:val="en-US"/>
    </w:rPr>
  </w:style>
  <w:style w:type="character" w:customStyle="1" w:styleId="Heading2Char">
    <w:name w:val="Heading 2 Char"/>
    <w:basedOn w:val="DefaultParagraphFont"/>
    <w:link w:val="Heading2"/>
    <w:uiPriority w:val="9"/>
    <w:rsid w:val="00320E9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qFormat/>
    <w:rsid w:val="00320E96"/>
    <w:pPr>
      <w:ind w:left="720"/>
      <w:contextualSpacing/>
    </w:pPr>
  </w:style>
  <w:style w:type="character" w:customStyle="1" w:styleId="smallnames1">
    <w:name w:val="smallnames1"/>
    <w:basedOn w:val="DefaultParagraphFont"/>
    <w:rsid w:val="00400F31"/>
    <w:rPr>
      <w:rFonts w:ascii="Verdana" w:hAnsi="Verdana" w:cs="Times New Roman" w:hint="default"/>
      <w:color w:val="003366"/>
      <w:sz w:val="15"/>
      <w:szCs w:val="15"/>
    </w:rPr>
  </w:style>
  <w:style w:type="character" w:customStyle="1" w:styleId="apple-converted-space">
    <w:name w:val="apple-converted-space"/>
    <w:basedOn w:val="DefaultParagraphFont"/>
    <w:rsid w:val="009C6FD3"/>
  </w:style>
  <w:style w:type="paragraph" w:styleId="TOCHeading">
    <w:name w:val="TOC Heading"/>
    <w:basedOn w:val="Heading1"/>
    <w:next w:val="Normal"/>
    <w:uiPriority w:val="39"/>
    <w:semiHidden/>
    <w:unhideWhenUsed/>
    <w:qFormat/>
    <w:rsid w:val="003B7456"/>
    <w:pPr>
      <w:spacing w:before="240" w:line="288" w:lineRule="auto"/>
      <w:outlineLvl w:val="9"/>
    </w:pPr>
    <w:rPr>
      <w:rFonts w:asciiTheme="majorHAnsi" w:hAnsiTheme="majorHAnsi"/>
      <w:b w:val="0"/>
      <w:bCs w:val="0"/>
      <w:sz w:val="32"/>
      <w:szCs w:val="32"/>
      <w:lang w:val="en-CA"/>
    </w:rPr>
  </w:style>
  <w:style w:type="paragraph" w:styleId="Revision">
    <w:name w:val="Revision"/>
    <w:hidden/>
    <w:uiPriority w:val="99"/>
    <w:semiHidden/>
    <w:rsid w:val="00D74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4930">
      <w:bodyDiv w:val="1"/>
      <w:marLeft w:val="0"/>
      <w:marRight w:val="0"/>
      <w:marTop w:val="0"/>
      <w:marBottom w:val="0"/>
      <w:divBdr>
        <w:top w:val="none" w:sz="0" w:space="0" w:color="auto"/>
        <w:left w:val="none" w:sz="0" w:space="0" w:color="auto"/>
        <w:bottom w:val="none" w:sz="0" w:space="0" w:color="auto"/>
        <w:right w:val="none" w:sz="0" w:space="0" w:color="auto"/>
      </w:divBdr>
    </w:div>
    <w:div w:id="11991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giocanad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mplaints-canadianBranch@hdi-specialty.com" TargetMode="External"/><Relationship Id="rId2" Type="http://schemas.openxmlformats.org/officeDocument/2006/relationships/customXml" Target="../customXml/item2.xml"/><Relationship Id="rId16" Type="http://schemas.openxmlformats.org/officeDocument/2006/relationships/hyperlink" Target="mailto:customerrelations@arag.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di-specialty.com/downloads/International/privacy/Fachinfo_Specialty_Privacy-Policy_Canada_EN_2012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B4D8D11D3584FA7FC83AC4728C4AC" ma:contentTypeVersion="17" ma:contentTypeDescription="Create a new document." ma:contentTypeScope="" ma:versionID="cad5a284d8ec15fd3bcfcfb79f275287">
  <xsd:schema xmlns:xsd="http://www.w3.org/2001/XMLSchema" xmlns:xs="http://www.w3.org/2001/XMLSchema" xmlns:p="http://schemas.microsoft.com/office/2006/metadata/properties" xmlns:ns2="b3b04fd6-e07b-4989-bb87-11a47b400dc8" xmlns:ns3="a20bfaee-2b7d-42bd-a156-ba44b3f42e93" targetNamespace="http://schemas.microsoft.com/office/2006/metadata/properties" ma:root="true" ma:fieldsID="ed9e01c0881683bbe535076c269aa5d5" ns2:_="" ns3:_="">
    <xsd:import namespace="b3b04fd6-e07b-4989-bb87-11a47b400dc8"/>
    <xsd:import namespace="a20bfaee-2b7d-42bd-a156-ba44b3f42e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4fd6-e07b-4989-bb87-11a47b400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c36c99-cd90-4f9e-b332-614ce60f876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bfaee-2b7d-42bd-a156-ba44b3f42e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0d96ce-93fc-4436-9691-31a432c3a55d}" ma:internalName="TaxCatchAll" ma:showField="CatchAllData" ma:web="a20bfaee-2b7d-42bd-a156-ba44b3f42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4fd6-e07b-4989-bb87-11a47b400dc8">
      <Terms xmlns="http://schemas.microsoft.com/office/infopath/2007/PartnerControls"/>
    </lcf76f155ced4ddcb4097134ff3c332f>
    <TaxCatchAll xmlns="a20bfaee-2b7d-42bd-a156-ba44b3f42e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30EC-636A-4FAB-B701-D4A3CD16E7AA}"/>
</file>

<file path=customXml/itemProps2.xml><?xml version="1.0" encoding="utf-8"?>
<ds:datastoreItem xmlns:ds="http://schemas.openxmlformats.org/officeDocument/2006/customXml" ds:itemID="{AA54C926-F0EC-41DB-B770-F126053B377E}">
  <ds:schemaRefs>
    <ds:schemaRef ds:uri="http://schemas.microsoft.com/sharepoint/v3/contenttype/forms"/>
  </ds:schemaRefs>
</ds:datastoreItem>
</file>

<file path=customXml/itemProps3.xml><?xml version="1.0" encoding="utf-8"?>
<ds:datastoreItem xmlns:ds="http://schemas.openxmlformats.org/officeDocument/2006/customXml" ds:itemID="{40E70F41-5F0C-4F8F-9E19-7E941FFF643A}">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a20bfaee-2b7d-42bd-a156-ba44b3f42e93"/>
    <ds:schemaRef ds:uri="b3b04fd6-e07b-4989-bb87-11a47b400dc8"/>
    <ds:schemaRef ds:uri="http://purl.org/dc/terms/"/>
  </ds:schemaRefs>
</ds:datastoreItem>
</file>

<file path=customXml/itemProps4.xml><?xml version="1.0" encoding="utf-8"?>
<ds:datastoreItem xmlns:ds="http://schemas.openxmlformats.org/officeDocument/2006/customXml" ds:itemID="{D6DEB26D-827E-4CD5-B3D5-ECD7FFA4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5797</Words>
  <Characters>33047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Kless</dc:creator>
  <cp:keywords/>
  <dc:description/>
  <cp:lastModifiedBy>Alina Ten Brinke</cp:lastModifiedBy>
  <cp:revision>47</cp:revision>
  <cp:lastPrinted>2023-07-05T14:24:00Z</cp:lastPrinted>
  <dcterms:created xsi:type="dcterms:W3CDTF">2021-07-29T11:06:00Z</dcterms:created>
  <dcterms:modified xsi:type="dcterms:W3CDTF">2023-07-05T14:24:00Z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0x01010086DB4D8D11D3584FA7FC83AC4728C4AC</vt:lpwstr>
  </property>
  <property fmtid="{D5CDD505-2E9C-101B-9397-08002B2CF9AE}" pid="3" name="Order">
    <vt:r8>73600</vt:r8>
  </property>
  <property fmtid="{D5CDD505-2E9C-101B-9397-08002B2CF9AE}" pid="4" name="MediaServiceImageTags">
    <vt:lpwstr/>
  </property>
</Properties>
</file>